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64D" w:rsidRPr="00A25697" w:rsidRDefault="008A4A12" w:rsidP="008B464D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43DDBF" wp14:editId="1D9EBFC1">
                <wp:simplePos x="0" y="0"/>
                <wp:positionH relativeFrom="page">
                  <wp:posOffset>6436360</wp:posOffset>
                </wp:positionH>
                <wp:positionV relativeFrom="paragraph">
                  <wp:posOffset>-1259840</wp:posOffset>
                </wp:positionV>
                <wp:extent cx="1267428" cy="584522"/>
                <wp:effectExtent l="0" t="0" r="9525" b="63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28" cy="58452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12" w:rsidRPr="00D55CFE" w:rsidRDefault="008A4A12" w:rsidP="008A4A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</w:pPr>
                            <w:r w:rsidRPr="00D55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保健</w:t>
                            </w:r>
                            <w:r w:rsidRPr="00D55CF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bdr w:val="single" w:sz="4" w:space="0" w:color="auto"/>
                              </w:rPr>
                              <w:t>資料</w:t>
                            </w:r>
                            <w:r w:rsidR="00826908" w:rsidRPr="00D55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bdr w:val="single" w:sz="4" w:space="0" w:color="auto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DDBF" id="角丸四角形 56" o:spid="_x0000_s1026" style="position:absolute;left:0;text-align:left;margin-left:506.8pt;margin-top:-99.2pt;width:99.8pt;height:46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oukQIAAEIFAAAOAAAAZHJzL2Uyb0RvYy54bWysVM1O3DAQvlfqO1i+l2yiXWhXZNEKRFUJ&#10;AQIqzl7HZqPaHtf2brJ9jF659dJX4NK3KVIfo2MnGyjdU9WLM5P5/cbf+PCo1YqshfM1mJLmeyNK&#10;hOFQ1eaupB9vTt+8pcQHZiqmwIiSboSnR7PXrw4bOxUFLEFVwhFMYvy0sSVdhmCnWeb5Umjm98AK&#10;g0YJTrOAqrvLKscazK5VVoxG+1kDrrIOuPAe/550RjpL+aUUPFxI6UUgqqTYW0inS+cintnskE3v&#10;HLPLmvdtsH/oQrPaYNEh1QkLjKxc/VcqXXMHHmTY46AzkLLmImFANPnoBZrrJbMiYcHheDuMyf+/&#10;tPx8felIXZV0sk+JYRrv6Nf3rz8fHh7v71F4/PGNoAXH1Fg/Re9re+l6zaMYMbfS6fhFNKRNo90M&#10;oxVtIBx/5sX+wbhAMnC0Td6OJ0URk2ZP0db58F6AJlEoqYOVqa7w/tJY2frMh85/6xcrKhNPA6e1&#10;Up01/sliq11zSQobJTrvKyERK7ZTpKyJZeJYObJmyA/GuTAhgcW+lEHvGCYx+RCY7wpUIe/B9L4x&#10;TCT2DYGjXYF/VhwiUlUwYQjWtQG3K0H1aajc+W/Rd5gj/NAu2v7CFlBt8LYddGvgLT+tcdhnzIdL&#10;5pD3uCG4y+ECD6mgKSn0EiVLcF92/Y/+SEe0UtLgHpXUf14xJyhRHwwS9V0+HsfFS8p4clCg4p5b&#10;Fs8tZqWPAa8ix1fD8iRG/6C2onSgb3Hl57EqmpjhWLukPLitchy6/cZHg4v5PLnhslkWzsy15TF5&#10;HHDk0U17y5ztGReQq+ew3Tk2fcG5zjdGGpivAsg6ETKOuJtrP3pc1MTr/lGJL8FzPXk9PX2z3wAA&#10;AP//AwBQSwMEFAAGAAgAAAAhABbjjPLhAAAADwEAAA8AAABkcnMvZG93bnJldi54bWxMj7FOwzAQ&#10;hnck3sE6JLbWToJCCHEqVJGpA1DK7sYmjmqfI9ttw9vjTDD+d5/++67ZzNaQi/JhdMghWzMgCnsn&#10;Rxw4HD67VQUkRIFSGIeKw48KsGlvbxpRS3fFD3XZx4GkEgy14KBjnGpKQ6+VFWHtJoVp9+28FTFF&#10;P1DpxTWVW0NzxkpqxYjpghaT2mrVn/Zny+Htq9u+D31Ryd1pd+hezaOues/5/d388gwkqjn+wbDo&#10;J3Vok9PRnVEGYlJmWVEmlsMqe6oegCxMnhU5kOMyY2UBtG3o/z/aXwAAAP//AwBQSwECLQAUAAYA&#10;CAAAACEAtoM4kv4AAADhAQAAEwAAAAAAAAAAAAAAAAAAAAAAW0NvbnRlbnRfVHlwZXNdLnhtbFBL&#10;AQItABQABgAIAAAAIQA4/SH/1gAAAJQBAAALAAAAAAAAAAAAAAAAAC8BAABfcmVscy8ucmVsc1BL&#10;AQItABQABgAIAAAAIQC7W3oukQIAAEIFAAAOAAAAAAAAAAAAAAAAAC4CAABkcnMvZTJvRG9jLnht&#10;bFBLAQItABQABgAIAAAAIQAW44zy4QAAAA8BAAAPAAAAAAAAAAAAAAAAAOsEAABkcnMvZG93bnJl&#10;di54bWxQSwUGAAAAAAQABADzAAAA+QUAAAAA&#10;" fillcolor="white [3201]" stroked="f" strokeweight="1pt">
                <v:stroke joinstyle="miter"/>
                <v:textbox>
                  <w:txbxContent>
                    <w:p w:rsidR="008A4A12" w:rsidRPr="00D55CFE" w:rsidRDefault="008A4A12" w:rsidP="008A4A1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</w:pPr>
                      <w:bookmarkStart w:id="1" w:name="_GoBack"/>
                      <w:r w:rsidRPr="00D55CFE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保健</w:t>
                      </w:r>
                      <w:r w:rsidRPr="00D55CFE">
                        <w:rPr>
                          <w:rFonts w:ascii="HG丸ｺﾞｼｯｸM-PRO" w:eastAsia="HG丸ｺﾞｼｯｸM-PRO" w:hAnsi="HG丸ｺﾞｼｯｸM-PRO"/>
                          <w:sz w:val="24"/>
                          <w:bdr w:val="single" w:sz="4" w:space="0" w:color="auto"/>
                        </w:rPr>
                        <w:t>資料</w:t>
                      </w:r>
                      <w:r w:rsidR="00826908" w:rsidRPr="00D55CFE">
                        <w:rPr>
                          <w:rFonts w:ascii="HG丸ｺﾞｼｯｸM-PRO" w:eastAsia="HG丸ｺﾞｼｯｸM-PRO" w:hAnsi="HG丸ｺﾞｼｯｸM-PRO" w:hint="eastAsia"/>
                          <w:sz w:val="24"/>
                          <w:bdr w:val="single" w:sz="4" w:space="0" w:color="auto"/>
                        </w:rPr>
                        <w:t>４</w:t>
                      </w:r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5607FF" w:rsidRPr="00A25697">
        <w:rPr>
          <w:rFonts w:ascii="HG丸ｺﾞｼｯｸM-PRO" w:eastAsia="HG丸ｺﾞｼｯｸM-PRO" w:hAnsi="HG丸ｺﾞｼｯｸM-PRO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-1027917</wp:posOffset>
                </wp:positionH>
                <wp:positionV relativeFrom="paragraph">
                  <wp:posOffset>-1188166</wp:posOffset>
                </wp:positionV>
                <wp:extent cx="1420239" cy="492868"/>
                <wp:effectExtent l="0" t="0" r="8890" b="254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49286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7FF" w:rsidRPr="005607FF" w:rsidRDefault="005607FF" w:rsidP="005607F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60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中学校 </w:t>
                            </w:r>
                            <w:r w:rsidR="00A2569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</w:t>
                            </w:r>
                            <w:r w:rsidR="0042122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560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5" o:spid="_x0000_s1027" style="position:absolute;left:0;text-align:left;margin-left:-80.95pt;margin-top:-93.55pt;width:111.85pt;height:38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m4kQIAAEkFAAAOAAAAZHJzL2Uyb0RvYy54bWysVM1OGzEQvlfqO1i+l80ugULEBkUgqkqI&#10;IqDi7HhtsqrtcW0nu+lj9Mqtl74Cl75NkfoYHXs3C6U5Vb3YM55v/md8dNxqRVbC+RpMSfOdESXC&#10;cKhqc1fSjzdnbw4o8YGZiikwoqRr4enx9PWro8ZORAELUJVwBI0YP2lsSRch2EmWeb4QmvkdsMKg&#10;UILTLCDr7rLKsQata5UVo9F+1oCrrAMuvMfX005Ip8m+lIKHD1J6EYgqKcYW0unSOY9nNj1ikzvH&#10;7KLmfRjsH6LQrDbodDB1ygIjS1f/ZUrX3IEHGXY46AykrLlIOWA2+ehFNtcLZkXKBYvj7VAm///M&#10;8ovVpSN1VdLdPUoM09ijX9+//nx4eLy/R+LxxzeCEixTY/0E0df20vWcRzLm3Eqn443ZkDaVdj2U&#10;VrSBcHzMx8Wo2D2khKNsfFgc7B9Eo9mTtnU+vBOgSSRK6mBpqivsXyorW5370OE3uOhRmXgaOKuV&#10;6qTxJYuhdsElKqyV6NBXQmKuGE6RrKYpEyfKkRXD+WCcCxP2+7iUQXRUk2h8UMy3KaqQ90o9NqqJ&#10;NH2D4mib4p8eB43kFUwYlHVtwG0zUH0aPHf4TfZdzjH90M7b1OCEjC9zqNbYdAfdNnjLz2qs+Tnz&#10;4ZI5HH9cFFzp8AEPqaApKfQUJQtwX7a9RzxOJUopaXCdSuo/L5kTlKj3Buf1MB+P4/4lZrz3tkDG&#10;PZfMn0vMUp8AdiTHz8PyREZ8UBtSOtC3uPmz6BVFzHD0XVIe3IY5Cd2a49/BxWyWYLhzloVzc215&#10;NB7rHMfppr1lzvaDF3BkL2CzemzyYvQ6bNQ0MFsGkHWay6e69h3AfU3j3f8t8UN4zifU0w84/Q0A&#10;AP//AwBQSwMEFAAGAAgAAAAhAFmjBcTgAAAADQEAAA8AAABkcnMvZG93bnJldi54bWxMj81OwzAQ&#10;hO9IvIO1SNxaxyDSNMSpUEVOPQCl3F3bxFH9E9luG96ezQluuzuj2W+azeQsueiYhuA5sGUBRHsZ&#10;1OB7DofPblEBSVl4JWzwmsOPTrBpb28aUatw9R/6ss89wRCfasHB5DzWlCZptBNpGUbtUfsO0YmM&#10;a+ypiuKK4c7Sh6IoqRODxw9GjHprtDztz47D21e3fe/lY6V2p92he7UrU8nI+f3d9PIMJOsp/5lh&#10;xkd0aJHpGM5eJWI5LFjJ1uidp2rFgKCnZNjmOF+K9RPQtqH/W7S/AAAA//8DAFBLAQItABQABgAI&#10;AAAAIQC2gziS/gAAAOEBAAATAAAAAAAAAAAAAAAAAAAAAABbQ29udGVudF9UeXBlc10ueG1sUEsB&#10;Ai0AFAAGAAgAAAAhADj9If/WAAAAlAEAAAsAAAAAAAAAAAAAAAAALwEAAF9yZWxzLy5yZWxzUEsB&#10;Ai0AFAAGAAgAAAAhAMd16biRAgAASQUAAA4AAAAAAAAAAAAAAAAALgIAAGRycy9lMm9Eb2MueG1s&#10;UEsBAi0AFAAGAAgAAAAhAFmjBcTgAAAADQEAAA8AAAAAAAAAAAAAAAAA6wQAAGRycy9kb3ducmV2&#10;LnhtbFBLBQYAAAAABAAEAPMAAAD4BQAAAAA=&#10;" fillcolor="white [3201]" stroked="f" strokeweight="1pt">
                <v:stroke joinstyle="miter"/>
                <v:textbox>
                  <w:txbxContent>
                    <w:p w:rsidR="005607FF" w:rsidRPr="005607FF" w:rsidRDefault="005607FF" w:rsidP="005607F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607F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中学校 </w:t>
                      </w:r>
                      <w:r w:rsidR="00A2569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</w:t>
                      </w:r>
                      <w:r w:rsidR="0042122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5607F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学年</w:t>
                      </w:r>
                    </w:p>
                  </w:txbxContent>
                </v:textbox>
              </v:roundrect>
            </w:pict>
          </mc:Fallback>
        </mc:AlternateContent>
      </w:r>
      <w:r w:rsidR="00D55CFE">
        <w:rPr>
          <w:rFonts w:ascii="HG丸ｺﾞｼｯｸM-PRO" w:eastAsia="HG丸ｺﾞｼｯｸM-PRO" w:hAnsi="HG丸ｺﾞｼｯｸM-PRO" w:hint="eastAsia"/>
          <w:sz w:val="28"/>
        </w:rPr>
        <w:t>心身の機能の発達と心の健康</w:t>
      </w:r>
      <w:r w:rsidR="00EA57CD">
        <w:rPr>
          <w:rFonts w:ascii="HG丸ｺﾞｼｯｸM-PRO" w:eastAsia="HG丸ｺﾞｼｯｸM-PRO" w:hAnsi="HG丸ｺﾞｼｯｸM-PRO" w:hint="eastAsia"/>
          <w:sz w:val="28"/>
        </w:rPr>
        <w:t>（ア</w:t>
      </w:r>
      <w:r w:rsidR="00FA0F75" w:rsidRPr="00A25697">
        <w:rPr>
          <w:rFonts w:ascii="HG丸ｺﾞｼｯｸM-PRO" w:eastAsia="HG丸ｺﾞｼｯｸM-PRO" w:hAnsi="HG丸ｺﾞｼｯｸM-PRO" w:hint="eastAsia"/>
          <w:sz w:val="28"/>
        </w:rPr>
        <w:t>）</w:t>
      </w:r>
      <w:r w:rsidR="00EA57CD">
        <w:rPr>
          <w:rFonts w:ascii="HG丸ｺﾞｼｯｸM-PRO" w:eastAsia="HG丸ｺﾞｼｯｸM-PRO" w:hAnsi="HG丸ｺﾞｼｯｸM-PRO" w:hint="eastAsia"/>
          <w:sz w:val="28"/>
        </w:rPr>
        <w:t>身体機能の発達</w:t>
      </w:r>
      <w:r w:rsidR="00826908">
        <w:rPr>
          <w:rFonts w:ascii="HG丸ｺﾞｼｯｸM-PRO" w:eastAsia="HG丸ｺﾞｼｯｸM-PRO" w:hAnsi="HG丸ｺﾞｼｯｸM-PRO" w:hint="eastAsia"/>
          <w:sz w:val="28"/>
        </w:rPr>
        <w:t>②</w:t>
      </w:r>
    </w:p>
    <w:p w:rsidR="008B464D" w:rsidRDefault="0042122F" w:rsidP="008236F6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１</w:t>
      </w:r>
      <w:r w:rsidR="008236F6">
        <w:rPr>
          <w:rFonts w:ascii="HG丸ｺﾞｼｯｸM-PRO" w:eastAsia="HG丸ｺﾞｼｯｸM-PRO" w:hAnsi="HG丸ｺﾞｼｯｸM-PRO" w:hint="eastAsia"/>
          <w:sz w:val="24"/>
        </w:rPr>
        <w:t>年　　組　　番　氏名（　　　　　　　　　　　　　）</w:t>
      </w:r>
    </w:p>
    <w:p w:rsidR="000F5FEA" w:rsidRDefault="000F5FEA" w:rsidP="0004070F">
      <w:pPr>
        <w:tabs>
          <w:tab w:val="left" w:pos="6710"/>
        </w:tabs>
        <w:jc w:val="center"/>
        <w:rPr>
          <w:rFonts w:ascii="HG丸ｺﾞｼｯｸM-PRO" w:eastAsia="HG丸ｺﾞｼｯｸM-PRO" w:hAnsi="HG丸ｺﾞｼｯｸM-PRO"/>
          <w:sz w:val="24"/>
          <w:bdr w:val="single" w:sz="4" w:space="0" w:color="auto" w:frame="1"/>
        </w:rPr>
      </w:pPr>
    </w:p>
    <w:p w:rsidR="0004070F" w:rsidRDefault="0004070F" w:rsidP="0004070F">
      <w:pPr>
        <w:tabs>
          <w:tab w:val="left" w:pos="6710"/>
        </w:tabs>
        <w:jc w:val="center"/>
        <w:rPr>
          <w:rFonts w:ascii="HG丸ｺﾞｼｯｸM-PRO" w:eastAsia="HG丸ｺﾞｼｯｸM-PRO" w:hAnsi="HG丸ｺﾞｼｯｸM-PRO"/>
          <w:sz w:val="24"/>
          <w:bdr w:val="single" w:sz="4" w:space="0" w:color="auto" w:frame="1"/>
        </w:rPr>
      </w:pPr>
      <w:r>
        <w:rPr>
          <w:rFonts w:ascii="HG丸ｺﾞｼｯｸM-PRO" w:eastAsia="HG丸ｺﾞｼｯｸM-PRO" w:hAnsi="HG丸ｺﾞｼｯｸM-PRO" w:hint="eastAsia"/>
          <w:sz w:val="24"/>
          <w:bdr w:val="single" w:sz="4" w:space="0" w:color="auto" w:frame="1"/>
        </w:rPr>
        <w:t>それぞれの空欄に当てはまる語句</w:t>
      </w:r>
      <w:r w:rsidR="00F76BF3">
        <w:rPr>
          <w:rFonts w:ascii="HG丸ｺﾞｼｯｸM-PRO" w:eastAsia="HG丸ｺﾞｼｯｸM-PRO" w:hAnsi="HG丸ｺﾞｼｯｸM-PRO" w:hint="eastAsia"/>
          <w:sz w:val="24"/>
          <w:bdr w:val="single" w:sz="4" w:space="0" w:color="auto" w:frame="1"/>
        </w:rPr>
        <w:t>や数字</w:t>
      </w:r>
      <w:r>
        <w:rPr>
          <w:rFonts w:ascii="HG丸ｺﾞｼｯｸM-PRO" w:eastAsia="HG丸ｺﾞｼｯｸM-PRO" w:hAnsi="HG丸ｺﾞｼｯｸM-PRO" w:hint="eastAsia"/>
          <w:sz w:val="24"/>
          <w:bdr w:val="single" w:sz="4" w:space="0" w:color="auto" w:frame="1"/>
        </w:rPr>
        <w:t>を記入しましょう</w:t>
      </w:r>
    </w:p>
    <w:p w:rsidR="008576F6" w:rsidRDefault="00003C9D" w:rsidP="001958DD">
      <w:pPr>
        <w:tabs>
          <w:tab w:val="left" w:pos="6710"/>
        </w:tabs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2D31DB">
        <w:rPr>
          <w:rFonts w:ascii="HG丸ｺﾞｼｯｸM-PRO" w:eastAsia="HG丸ｺﾞｼｯｸM-PRO" w:hAnsi="HG丸ｺﾞｼｯｸM-PRO" w:hint="eastAsia"/>
          <w:b/>
          <w:sz w:val="24"/>
        </w:rPr>
        <w:t xml:space="preserve">１　</w:t>
      </w:r>
      <w:r w:rsidR="001958DD">
        <w:rPr>
          <w:rFonts w:ascii="HG丸ｺﾞｼｯｸM-PRO" w:eastAsia="HG丸ｺﾞｼｯｸM-PRO" w:hAnsi="HG丸ｺﾞｼｯｸM-PRO" w:hint="eastAsia"/>
          <w:b/>
          <w:sz w:val="24"/>
        </w:rPr>
        <w:t>呼吸器の発育・発達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52C7B" w:rsidTr="00442BB6">
        <w:trPr>
          <w:trHeight w:val="3471"/>
        </w:trPr>
        <w:tc>
          <w:tcPr>
            <w:tcW w:w="4247" w:type="dxa"/>
          </w:tcPr>
          <w:p w:rsidR="00B52C7B" w:rsidRPr="00442BB6" w:rsidRDefault="00B52C7B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442BB6">
              <w:rPr>
                <w:b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1540510</wp:posOffset>
                  </wp:positionH>
                  <wp:positionV relativeFrom="paragraph">
                    <wp:posOffset>79375</wp:posOffset>
                  </wp:positionV>
                  <wp:extent cx="939800" cy="99060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7" t="37834" r="57785" b="24958"/>
                          <a:stretch/>
                        </pic:blipFill>
                        <pic:spPr bwMode="auto">
                          <a:xfrm>
                            <a:off x="0" y="0"/>
                            <a:ext cx="9398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BB6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吐く息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725"/>
            </w:tblGrid>
            <w:tr w:rsidR="00B52C7B" w:rsidTr="00442BB6">
              <w:trPr>
                <w:trHeight w:val="698"/>
              </w:trPr>
              <w:tc>
                <w:tcPr>
                  <w:tcW w:w="1725" w:type="dxa"/>
                  <w:vAlign w:val="center"/>
                </w:tcPr>
                <w:p w:rsidR="00442BB6" w:rsidRDefault="00442BB6" w:rsidP="00442BB6">
                  <w:pPr>
                    <w:tabs>
                      <w:tab w:val="left" w:pos="6710"/>
                    </w:tabs>
                    <w:jc w:val="righ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442BB6">
                    <w:rPr>
                      <w:rFonts w:ascii="HG丸ｺﾞｼｯｸM-PRO" w:eastAsia="HG丸ｺﾞｼｯｸM-PRO" w:hAnsi="HG丸ｺﾞｼｯｸM-PRO" w:hint="eastAsia"/>
                      <w:sz w:val="32"/>
                    </w:rPr>
                    <w:t>気</w:t>
                  </w:r>
                </w:p>
              </w:tc>
            </w:tr>
          </w:tbl>
          <w:p w:rsidR="00B52C7B" w:rsidRDefault="00442BB6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34925</wp:posOffset>
                      </wp:positionV>
                      <wp:extent cx="330200" cy="222250"/>
                      <wp:effectExtent l="38100" t="0" r="12700" b="44450"/>
                      <wp:wrapNone/>
                      <wp:docPr id="16" name="下矢印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22225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7B9D3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16" o:spid="_x0000_s1026" type="#_x0000_t67" style="position:absolute;left:0;text-align:left;margin-left:24.3pt;margin-top:2.75pt;width:26pt;height:17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0olkQIAAFkFAAAOAAAAZHJzL2Uyb0RvYy54bWysVM1uEzEQviPxDpbvdJP0B4i6qaJWRUhV&#10;qWhRz47XTiy8HjN2sgmvgHgGJJ6AIw8E4jUYezfbUHJC7ME74/nzfPNzerauLVspDAZcyYcHA86U&#10;k1AZNy/5u7vLZy84C1G4SlhwquQbFfjZ5OmT08aP1QgWYCuFjJy4MG58yRcx+nFRBLlQtQgH4JUj&#10;oQasRSQW50WFoiHvtS1Gg8FJ0QBWHkGqEOj2ohXySfavtZLxjdZBRWZLTm+L+cR8ztJZTE7FeI7C&#10;L4zsniH+4RW1MI6C9q4uRBRsieYvV7WRCAF0PJBQF6C1kSrnQNkMB4+yuV0Ir3IuBE7wPUzh/7mV&#10;16sbZKai2p1w5kRNNfrx/dOvL19/fv7G6I4AanwYk96tv8GOC0SmbNca6/SnPNg6g7rpQVXryCRd&#10;Hh4OqFCcSRKN6DvOoBcPxh5DfKWgZokoeQWNmyJCk/EUq6sQKSrpb/VSQOvSGcCa6tJYmxmcz84t&#10;spVIpaaYJ9tAO2rkJpkWKaU2iUzFjVWt27dKExr07FEOn/tQ9W6FlMrFDEr2RNrJTNMTesPhPkMb&#10;hwlJMup0k5nK/dkbDvYZ/hmxt8hRwcXeuDYOcJ+D6n0fudXfZt/mnNKfQbWhJkBopyN4eWmoFFci&#10;xBuBNA5UPRrx+IYObaEpOXQUZwvAj/vukz51KUk5a2i8Sh4+LAUqzuxrR/37cnh0lOYxM0fHz0fE&#10;4K5ktitxy/ocqKxDWiZeZjLpR7slNUJ9T5tgmqKSSDhJsUsuI26Z89iOPe0SqabTrEYz6EW8crde&#10;JucJ1dRld+t7gb7rx0iNfA3bURTjRx3Z6iZLB9NlBG1yuz7g2uFN85vr3+2atCB2+az1sBEnvwEA&#10;AP//AwBQSwMEFAAGAAgAAAAhAK0qld3bAAAABwEAAA8AAABkcnMvZG93bnJldi54bWxMjk9PwkAQ&#10;xe8mfofNmHgxspVQArVbIhhPHozFyHXpjm1jd7bpDlC+vcNJju9P3vvlq9F36ohDbAMZeJokoJCq&#10;4FqqDXxt3x4XoCJbcrYLhAbOGGFV3N7kNnPhRJ94LLlWMkIxswYa5j7TOlYNehsnoUeS7CcM3rLI&#10;odZusCcZ952eJslce9uSPDS2x02D1W958Abc+vscebrZhfKD1ks/274/8Ksx93fjyzMoxpH/y3DB&#10;F3QohGkfDuSi6gzMFnNpGkhTUJdYzkDtxU9S0EWur/mLPwAAAP//AwBQSwECLQAUAAYACAAAACEA&#10;toM4kv4AAADhAQAAEwAAAAAAAAAAAAAAAAAAAAAAW0NvbnRlbnRfVHlwZXNdLnhtbFBLAQItABQA&#10;BgAIAAAAIQA4/SH/1gAAAJQBAAALAAAAAAAAAAAAAAAAAC8BAABfcmVscy8ucmVsc1BLAQItABQA&#10;BgAIAAAAIQAJm0olkQIAAFkFAAAOAAAAAAAAAAAAAAAAAC4CAABkcnMvZTJvRG9jLnhtbFBLAQIt&#10;ABQABgAIAAAAIQCtKpXd2wAAAAcBAAAPAAAAAAAAAAAAAAAAAOsEAABkcnMvZG93bnJldi54bWxQ&#10;SwUGAAAAAAQABADzAAAA8wUAAAAA&#10;" adj="10800" fillcolor="white [3201]" strokecolor="#002060" strokeweight="1pt"/>
                  </w:pict>
                </mc:Fallback>
              </mc:AlternateContent>
            </w:r>
          </w:p>
          <w:p w:rsidR="00442BB6" w:rsidRDefault="00442BB6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含まれている割合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010"/>
              <w:gridCol w:w="2011"/>
            </w:tblGrid>
            <w:tr w:rsidR="00B52C7B" w:rsidTr="00442BB6">
              <w:trPr>
                <w:trHeight w:val="744"/>
              </w:trPr>
              <w:tc>
                <w:tcPr>
                  <w:tcW w:w="2010" w:type="dxa"/>
                  <w:vAlign w:val="center"/>
                </w:tcPr>
                <w:p w:rsidR="00B52C7B" w:rsidRDefault="00B52C7B" w:rsidP="00442BB6">
                  <w:pPr>
                    <w:tabs>
                      <w:tab w:val="left" w:pos="6710"/>
                    </w:tabs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酸素</w:t>
                  </w:r>
                </w:p>
              </w:tc>
              <w:tc>
                <w:tcPr>
                  <w:tcW w:w="2011" w:type="dxa"/>
                  <w:vAlign w:val="center"/>
                </w:tcPr>
                <w:p w:rsidR="00442BB6" w:rsidRPr="00442BB6" w:rsidRDefault="00442BB6" w:rsidP="00442BB6">
                  <w:pPr>
                    <w:tabs>
                      <w:tab w:val="left" w:pos="6710"/>
                    </w:tabs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約　　　　　　％</w:t>
                  </w:r>
                </w:p>
              </w:tc>
            </w:tr>
            <w:tr w:rsidR="00B52C7B" w:rsidTr="00442BB6">
              <w:trPr>
                <w:trHeight w:val="744"/>
              </w:trPr>
              <w:tc>
                <w:tcPr>
                  <w:tcW w:w="2010" w:type="dxa"/>
                  <w:vAlign w:val="center"/>
                </w:tcPr>
                <w:p w:rsidR="00B52C7B" w:rsidRDefault="00442BB6" w:rsidP="00442BB6">
                  <w:pPr>
                    <w:tabs>
                      <w:tab w:val="left" w:pos="6710"/>
                    </w:tabs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二酸化炭素</w:t>
                  </w:r>
                </w:p>
              </w:tc>
              <w:tc>
                <w:tcPr>
                  <w:tcW w:w="2011" w:type="dxa"/>
                  <w:vAlign w:val="center"/>
                </w:tcPr>
                <w:p w:rsidR="00442BB6" w:rsidRPr="00442BB6" w:rsidRDefault="00442BB6" w:rsidP="00442BB6">
                  <w:pPr>
                    <w:tabs>
                      <w:tab w:val="left" w:pos="6710"/>
                    </w:tabs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約　　　　　　％</w:t>
                  </w:r>
                </w:p>
              </w:tc>
            </w:tr>
          </w:tbl>
          <w:p w:rsidR="00B52C7B" w:rsidRDefault="00B52C7B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247" w:type="dxa"/>
          </w:tcPr>
          <w:p w:rsidR="00442BB6" w:rsidRPr="00442BB6" w:rsidRDefault="00442BB6" w:rsidP="00442BB6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442BB6">
              <w:rPr>
                <w:b/>
                <w:noProof/>
              </w:rPr>
              <w:drawing>
                <wp:anchor distT="0" distB="0" distL="114300" distR="114300" simplePos="0" relativeHeight="251688960" behindDoc="0" locked="0" layoutInCell="1" allowOverlap="1" wp14:anchorId="13588B1F" wp14:editId="46DDD32B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60325</wp:posOffset>
                  </wp:positionV>
                  <wp:extent cx="933450" cy="100965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71" t="40343" r="27094" b="22658"/>
                          <a:stretch/>
                        </pic:blipFill>
                        <pic:spPr bwMode="auto">
                          <a:xfrm>
                            <a:off x="0" y="0"/>
                            <a:ext cx="9334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C7B" w:rsidRPr="00442BB6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吸う息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725"/>
            </w:tblGrid>
            <w:tr w:rsidR="00442BB6" w:rsidTr="00442BB6">
              <w:trPr>
                <w:trHeight w:val="698"/>
              </w:trPr>
              <w:tc>
                <w:tcPr>
                  <w:tcW w:w="1725" w:type="dxa"/>
                  <w:vAlign w:val="center"/>
                </w:tcPr>
                <w:p w:rsidR="00442BB6" w:rsidRDefault="00442BB6" w:rsidP="00442BB6">
                  <w:pPr>
                    <w:tabs>
                      <w:tab w:val="left" w:pos="6710"/>
                    </w:tabs>
                    <w:jc w:val="righ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442BB6">
                    <w:rPr>
                      <w:rFonts w:ascii="HG丸ｺﾞｼｯｸM-PRO" w:eastAsia="HG丸ｺﾞｼｯｸM-PRO" w:hAnsi="HG丸ｺﾞｼｯｸM-PRO" w:hint="eastAsia"/>
                      <w:sz w:val="32"/>
                    </w:rPr>
                    <w:t>気</w:t>
                  </w:r>
                </w:p>
              </w:tc>
            </w:tr>
          </w:tbl>
          <w:p w:rsidR="00442BB6" w:rsidRDefault="00442BB6" w:rsidP="00442BB6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BCDFF3" wp14:editId="2BE83AFB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34925</wp:posOffset>
                      </wp:positionV>
                      <wp:extent cx="330200" cy="222250"/>
                      <wp:effectExtent l="38100" t="0" r="12700" b="44450"/>
                      <wp:wrapNone/>
                      <wp:docPr id="17" name="下矢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222250"/>
                              </a:xfrm>
                              <a:prstGeom prst="downArrow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B8D53" id="下矢印 17" o:spid="_x0000_s1026" type="#_x0000_t67" style="position:absolute;left:0;text-align:left;margin-left:24.3pt;margin-top:2.75pt;width:26pt;height:17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ACkQIAAFkFAAAOAAAAZHJzL2Uyb0RvYy54bWysVM1uEzEQviPxDpbvdJM0bSHqpopaBSFV&#10;bUSLena8drLC6zFjJ5vwCohnQOIJOPJAIF6DsXezDSUnxB68M56Zbzy/5xebyrC1Ql+CzXn/qMeZ&#10;shKK0i5y/u5++uIlZz4IWwgDVuV8qzy/GD9/dl67kRrAEkyhkBGI9aPa5XwZghtlmZdLVQl/BE5Z&#10;EmrASgRicZEVKGpCr0w26PVOsxqwcAhSeU+3V42QjxO+1kqGW629CszknN4W0onpnMczG5+L0QKF&#10;W5ayfYb4h1dUorTktIO6EkGwFZZ/QVWlRPCgw5GEKgOtS6lSDBRNv/ckmrulcCrFQsnxrkuT/3+w&#10;8mY9Q1YWVLszzqyoqEY/vn/69eXrz8/fGN1RgmrnR6R352bYcp7IGO1GYxX/FAfbpKRuu6SqTWCS&#10;Lo+Pe1QoziSJBvSdpKRnj8YOfXitoGKRyHkBtZ0gQp3yKdbXPpBX0t/pRYfGxtODKYtpaUxicDG/&#10;NMjWIpaafJ7uHO2pEUw0zWJITRCJClujGti3SlM26NmD5D71oepghZTKhtOYlIRE2tFM0xM6w/4h&#10;QxP6rVGrG81U6s/OsHfI8E+PnUXyCjZ0xlVpAQ8BFO87z43+Lvom5hj+HIotNQFCMx3eyWlJpbgW&#10;PswE0jhQ9WjEwy0d2kCdc2gpzpaAHw/dR33qUpJyVtN45dx/WAlUnJk3lvr3VX84jPOYmOHJ2YAY&#10;3JfM9yV2VV0ClbVPy8TJREb9YHakRqgeaBNMolcSCSvJd85lwB1zGZqxp10i1WSS1GgGnQjX9s7J&#10;CB6zGrvsfvMg0LX9GKiRb2A3imL0pCMb3WhpYbIKoMvUro95bfNN85uapt01cUHs80nrcSOOfwMA&#10;AP//AwBQSwMEFAAGAAgAAAAhAK0qld3bAAAABwEAAA8AAABkcnMvZG93bnJldi54bWxMjk9PwkAQ&#10;xe8mfofNmHgxspVQArVbIhhPHozFyHXpjm1jd7bpDlC+vcNJju9P3vvlq9F36ohDbAMZeJokoJCq&#10;4FqqDXxt3x4XoCJbcrYLhAbOGGFV3N7kNnPhRJ94LLlWMkIxswYa5j7TOlYNehsnoUeS7CcM3rLI&#10;odZusCcZ952eJslce9uSPDS2x02D1W958Abc+vscebrZhfKD1ks/274/8Ksx93fjyzMoxpH/y3DB&#10;F3QohGkfDuSi6gzMFnNpGkhTUJdYzkDtxU9S0EWur/mLPwAAAP//AwBQSwECLQAUAAYACAAAACEA&#10;toM4kv4AAADhAQAAEwAAAAAAAAAAAAAAAAAAAAAAW0NvbnRlbnRfVHlwZXNdLnhtbFBLAQItABQA&#10;BgAIAAAAIQA4/SH/1gAAAJQBAAALAAAAAAAAAAAAAAAAAC8BAABfcmVscy8ucmVsc1BLAQItABQA&#10;BgAIAAAAIQA1iqACkQIAAFkFAAAOAAAAAAAAAAAAAAAAAC4CAABkcnMvZTJvRG9jLnhtbFBLAQIt&#10;ABQABgAIAAAAIQCtKpXd2wAAAAcBAAAPAAAAAAAAAAAAAAAAAOsEAABkcnMvZG93bnJldi54bWxQ&#10;SwUGAAAAAAQABADzAAAA8wUAAAAA&#10;" adj="10800" fillcolor="white [3201]" strokecolor="#002060" strokeweight="1pt"/>
                  </w:pict>
                </mc:Fallback>
              </mc:AlternateContent>
            </w:r>
          </w:p>
          <w:p w:rsidR="00442BB6" w:rsidRDefault="00442BB6" w:rsidP="00442BB6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含まれている割合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010"/>
              <w:gridCol w:w="2011"/>
            </w:tblGrid>
            <w:tr w:rsidR="00442BB6" w:rsidTr="003C704A">
              <w:trPr>
                <w:trHeight w:val="744"/>
              </w:trPr>
              <w:tc>
                <w:tcPr>
                  <w:tcW w:w="2010" w:type="dxa"/>
                  <w:vAlign w:val="center"/>
                </w:tcPr>
                <w:p w:rsidR="00442BB6" w:rsidRDefault="00442BB6" w:rsidP="00442BB6">
                  <w:pPr>
                    <w:tabs>
                      <w:tab w:val="left" w:pos="6710"/>
                    </w:tabs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酸素</w:t>
                  </w:r>
                </w:p>
              </w:tc>
              <w:tc>
                <w:tcPr>
                  <w:tcW w:w="2011" w:type="dxa"/>
                  <w:vAlign w:val="center"/>
                </w:tcPr>
                <w:p w:rsidR="00442BB6" w:rsidRPr="00442BB6" w:rsidRDefault="00442BB6" w:rsidP="00442BB6">
                  <w:pPr>
                    <w:tabs>
                      <w:tab w:val="left" w:pos="6710"/>
                    </w:tabs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約　　　　　　％</w:t>
                  </w:r>
                </w:p>
              </w:tc>
            </w:tr>
            <w:tr w:rsidR="00442BB6" w:rsidTr="003C704A">
              <w:trPr>
                <w:trHeight w:val="744"/>
              </w:trPr>
              <w:tc>
                <w:tcPr>
                  <w:tcW w:w="2010" w:type="dxa"/>
                  <w:vAlign w:val="center"/>
                </w:tcPr>
                <w:p w:rsidR="00442BB6" w:rsidRDefault="00442BB6" w:rsidP="00442BB6">
                  <w:pPr>
                    <w:tabs>
                      <w:tab w:val="left" w:pos="6710"/>
                    </w:tabs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二酸化炭素</w:t>
                  </w:r>
                </w:p>
              </w:tc>
              <w:tc>
                <w:tcPr>
                  <w:tcW w:w="2011" w:type="dxa"/>
                  <w:vAlign w:val="center"/>
                </w:tcPr>
                <w:p w:rsidR="00442BB6" w:rsidRPr="00442BB6" w:rsidRDefault="00442BB6" w:rsidP="00442BB6">
                  <w:pPr>
                    <w:tabs>
                      <w:tab w:val="left" w:pos="6710"/>
                    </w:tabs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約　　　　　　％</w:t>
                  </w:r>
                </w:p>
              </w:tc>
            </w:tr>
          </w:tbl>
          <w:p w:rsidR="00B52C7B" w:rsidRDefault="00B52C7B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80679A" w:rsidTr="00EA0253">
        <w:trPr>
          <w:trHeight w:val="2267"/>
        </w:trPr>
        <w:tc>
          <w:tcPr>
            <w:tcW w:w="8494" w:type="dxa"/>
            <w:gridSpan w:val="2"/>
          </w:tcPr>
          <w:p w:rsidR="0080679A" w:rsidRDefault="0080679A" w:rsidP="00A31F16">
            <w:pPr>
              <w:tabs>
                <w:tab w:val="left" w:pos="6710"/>
              </w:tabs>
              <w:ind w:firstLineChars="100" w:firstLine="24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呼吸器の働きは、空気中の（　ア　）を体内に取り入れ、体内で発生した（　イ　）を体外に放出することです。また、呼吸器には、</w:t>
            </w:r>
            <w:r w:rsidR="00EA0253">
              <w:rPr>
                <w:rFonts w:ascii="HG丸ｺﾞｼｯｸM-PRO" w:eastAsia="HG丸ｺﾞｼｯｸM-PRO" w:hAnsi="HG丸ｺﾞｼｯｸM-PRO" w:hint="eastAsia"/>
                <w:sz w:val="24"/>
              </w:rPr>
              <w:t>（　ウ　）、気管、気管支、肺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などがあげられます。</w:t>
            </w:r>
            <w:r w:rsidR="00EA0253">
              <w:rPr>
                <w:rFonts w:ascii="HG丸ｺﾞｼｯｸM-PRO" w:eastAsia="HG丸ｺﾞｼｯｸM-PRO" w:hAnsi="HG丸ｺﾞｼｯｸM-PRO" w:hint="eastAsia"/>
                <w:sz w:val="24"/>
              </w:rPr>
              <w:t>肺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が発育・発達すると、</w:t>
            </w:r>
            <w:r w:rsidRPr="00FD12DE">
              <w:rPr>
                <w:rFonts w:ascii="HG丸ｺﾞｼｯｸM-PRO" w:eastAsia="HG丸ｺﾞｼｯｸM-PRO" w:hAnsi="HG丸ｺﾞｼｯｸM-PRO" w:hint="eastAsia"/>
                <w:sz w:val="24"/>
              </w:rPr>
              <w:t>１回の呼吸で取り入れる空気の量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が多くなるので、呼吸数が（　エ　）します。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067"/>
              <w:gridCol w:w="2067"/>
              <w:gridCol w:w="2067"/>
              <w:gridCol w:w="2067"/>
            </w:tblGrid>
            <w:tr w:rsidR="0080679A" w:rsidTr="0080679A">
              <w:tc>
                <w:tcPr>
                  <w:tcW w:w="2067" w:type="dxa"/>
                </w:tcPr>
                <w:p w:rsidR="0080679A" w:rsidRPr="0080679A" w:rsidRDefault="0080679A" w:rsidP="00FE0898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80679A"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ア</w:t>
                  </w:r>
                </w:p>
              </w:tc>
              <w:tc>
                <w:tcPr>
                  <w:tcW w:w="2067" w:type="dxa"/>
                </w:tcPr>
                <w:p w:rsidR="0080679A" w:rsidRPr="0080679A" w:rsidRDefault="0080679A" w:rsidP="00FE0898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イ</w:t>
                  </w:r>
                </w:p>
              </w:tc>
              <w:tc>
                <w:tcPr>
                  <w:tcW w:w="2067" w:type="dxa"/>
                </w:tcPr>
                <w:p w:rsidR="0080679A" w:rsidRPr="0080679A" w:rsidRDefault="0080679A" w:rsidP="00FE0898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ウ</w:t>
                  </w:r>
                </w:p>
              </w:tc>
              <w:tc>
                <w:tcPr>
                  <w:tcW w:w="2067" w:type="dxa"/>
                </w:tcPr>
                <w:p w:rsidR="0080679A" w:rsidRDefault="0080679A" w:rsidP="00FE0898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エ</w:t>
                  </w:r>
                </w:p>
                <w:p w:rsidR="0080679A" w:rsidRPr="0080679A" w:rsidRDefault="0080679A" w:rsidP="00FE0898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</w:p>
              </w:tc>
            </w:tr>
          </w:tbl>
          <w:p w:rsidR="0080679A" w:rsidRDefault="0080679A" w:rsidP="00EA0253">
            <w:pPr>
              <w:tabs>
                <w:tab w:val="left" w:pos="6710"/>
              </w:tabs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D6343C" w:rsidRPr="00FD12DE" w:rsidRDefault="00D6343C" w:rsidP="001958DD">
      <w:pPr>
        <w:tabs>
          <w:tab w:val="left" w:pos="6710"/>
        </w:tabs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FD12DE">
        <w:rPr>
          <w:rFonts w:ascii="HG丸ｺﾞｼｯｸM-PRO" w:eastAsia="HG丸ｺﾞｼｯｸM-PRO" w:hAnsi="HG丸ｺﾞｼｯｸM-PRO" w:hint="eastAsia"/>
          <w:b/>
          <w:sz w:val="24"/>
        </w:rPr>
        <w:t>２　循環器の発育・発達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D12DE" w:rsidTr="00FD12DE">
        <w:tc>
          <w:tcPr>
            <w:tcW w:w="8494" w:type="dxa"/>
          </w:tcPr>
          <w:p w:rsidR="00A31F16" w:rsidRDefault="00FB4B57" w:rsidP="00A31F16">
            <w:pPr>
              <w:tabs>
                <w:tab w:val="left" w:pos="6710"/>
              </w:tabs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298.3pt;margin-top:3.15pt;width:115.7pt;height:171pt;z-index:251694080;mso-position-horizontal-relative:text;mso-position-vertical-relative:text;mso-width-relative:page;mso-height-relative:page">
                  <v:imagedata r:id="rId8" o:title="循環器"/>
                </v:shape>
              </w:pict>
            </w:r>
            <w:r w:rsidR="00BD2F1C">
              <w:rPr>
                <w:rFonts w:ascii="HG丸ｺﾞｼｯｸM-PRO" w:eastAsia="HG丸ｺﾞｼｯｸM-PRO" w:hAnsi="HG丸ｺﾞｼｯｸM-PRO" w:hint="eastAsia"/>
                <w:sz w:val="24"/>
              </w:rPr>
              <w:t>循環器の働きは、心臓から酸素や栄養素を全身に送</w:t>
            </w:r>
          </w:p>
          <w:p w:rsidR="00A31F16" w:rsidRDefault="00BD2F1C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ったり、不要になった老廃物や二酸化炭素などを心臓</w:t>
            </w:r>
          </w:p>
          <w:p w:rsidR="00A31F16" w:rsidRDefault="00BD2F1C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に送り返すことです。また、循環器には心臓や動脈、</w:t>
            </w:r>
          </w:p>
          <w:p w:rsidR="00FD12DE" w:rsidRDefault="00FB4B57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静脈などの（　オ</w:t>
            </w:r>
            <w:r w:rsidR="00BD2F1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）があげられます。</w:t>
            </w:r>
          </w:p>
          <w:p w:rsidR="00BD2F1C" w:rsidRDefault="00A31F16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激しい運動をすると、より速く多くの酸素や栄養素</w:t>
            </w:r>
          </w:p>
          <w:p w:rsidR="00EA0253" w:rsidRDefault="00FB4B57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を全身に届けようとするために（　カ</w:t>
            </w:r>
            <w:r w:rsidR="00A31F16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）数が</w:t>
            </w:r>
            <w:r w:rsidR="00EA0253">
              <w:rPr>
                <w:rFonts w:ascii="HG丸ｺﾞｼｯｸM-PRO" w:eastAsia="HG丸ｺﾞｼｯｸM-PRO" w:hAnsi="HG丸ｺﾞｼｯｸM-PRO" w:hint="eastAsia"/>
                <w:sz w:val="24"/>
              </w:rPr>
              <w:t>増加し</w:t>
            </w:r>
          </w:p>
          <w:p w:rsidR="00A31F16" w:rsidRPr="00A31F16" w:rsidRDefault="00EA0253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ます。</w:t>
            </w:r>
          </w:p>
          <w:p w:rsidR="00FB4B57" w:rsidRDefault="00FB4B57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心臓から送り出される血液の量を（　キ</w:t>
            </w:r>
            <w:r w:rsidR="00EA0253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）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量</w:t>
            </w:r>
            <w:r w:rsidR="00EA0253">
              <w:rPr>
                <w:rFonts w:ascii="HG丸ｺﾞｼｯｸM-PRO" w:eastAsia="HG丸ｺﾞｼｯｸM-PRO" w:hAnsi="HG丸ｺﾞｼｯｸM-PRO" w:hint="eastAsia"/>
                <w:sz w:val="24"/>
              </w:rPr>
              <w:t>とい</w:t>
            </w:r>
          </w:p>
          <w:p w:rsidR="00FB4B57" w:rsidRDefault="00EA0253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い</w:t>
            </w:r>
            <w:r w:rsidR="00FB4B57">
              <w:rPr>
                <w:rFonts w:ascii="HG丸ｺﾞｼｯｸM-PRO" w:eastAsia="HG丸ｺﾞｼｯｸM-PRO" w:hAnsi="HG丸ｺﾞｼｯｸM-PRO" w:hint="eastAsia"/>
                <w:sz w:val="24"/>
              </w:rPr>
              <w:t>ます。心臓が発育・発達すると１回の（　キ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）</w:t>
            </w:r>
            <w:r w:rsidR="00FB4B57">
              <w:rPr>
                <w:rFonts w:ascii="HG丸ｺﾞｼｯｸM-PRO" w:eastAsia="HG丸ｺﾞｼｯｸM-PRO" w:hAnsi="HG丸ｺﾞｼｯｸM-PRO" w:hint="eastAsia"/>
                <w:sz w:val="24"/>
              </w:rPr>
              <w:t>量</w:t>
            </w:r>
          </w:p>
          <w:p w:rsidR="00FD12DE" w:rsidRDefault="00EA0253" w:rsidP="001958DD">
            <w:pPr>
              <w:tabs>
                <w:tab w:val="left" w:pos="6710"/>
              </w:tabs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が増</w:t>
            </w:r>
            <w:r w:rsidR="00FB4B57">
              <w:rPr>
                <w:rFonts w:ascii="HG丸ｺﾞｼｯｸM-PRO" w:eastAsia="HG丸ｺﾞｼｯｸM-PRO" w:hAnsi="HG丸ｺﾞｼｯｸM-PRO" w:hint="eastAsia"/>
                <w:sz w:val="24"/>
              </w:rPr>
              <w:t>えるので、（　カ　）数は（　ク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）します。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067"/>
              <w:gridCol w:w="2067"/>
              <w:gridCol w:w="2067"/>
              <w:gridCol w:w="2067"/>
            </w:tblGrid>
            <w:tr w:rsidR="00EA0253" w:rsidRPr="0080679A" w:rsidTr="003C704A">
              <w:tc>
                <w:tcPr>
                  <w:tcW w:w="2067" w:type="dxa"/>
                </w:tcPr>
                <w:p w:rsidR="00EA0253" w:rsidRPr="0080679A" w:rsidRDefault="00FB4B57" w:rsidP="00EA0253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オ</w:t>
                  </w:r>
                  <w:bookmarkStart w:id="0" w:name="_GoBack"/>
                  <w:bookmarkEnd w:id="0"/>
                </w:p>
              </w:tc>
              <w:tc>
                <w:tcPr>
                  <w:tcW w:w="2067" w:type="dxa"/>
                </w:tcPr>
                <w:p w:rsidR="00EA0253" w:rsidRPr="0080679A" w:rsidRDefault="00FB4B57" w:rsidP="00EA0253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カ</w:t>
                  </w:r>
                </w:p>
              </w:tc>
              <w:tc>
                <w:tcPr>
                  <w:tcW w:w="2067" w:type="dxa"/>
                </w:tcPr>
                <w:p w:rsidR="00EA0253" w:rsidRPr="0080679A" w:rsidRDefault="00FB4B57" w:rsidP="00EA0253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キ</w:t>
                  </w:r>
                </w:p>
              </w:tc>
              <w:tc>
                <w:tcPr>
                  <w:tcW w:w="2067" w:type="dxa"/>
                </w:tcPr>
                <w:p w:rsidR="00FB4B57" w:rsidRDefault="00FB4B57" w:rsidP="00EA0253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0"/>
                    </w:rPr>
                    <w:t>ク</w:t>
                  </w:r>
                </w:p>
                <w:p w:rsidR="00EA0253" w:rsidRPr="0080679A" w:rsidRDefault="00EA0253" w:rsidP="00EA0253">
                  <w:pPr>
                    <w:tabs>
                      <w:tab w:val="left" w:pos="6710"/>
                    </w:tabs>
                    <w:jc w:val="lef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</w:p>
              </w:tc>
            </w:tr>
          </w:tbl>
          <w:p w:rsidR="00FD12DE" w:rsidRPr="0004070F" w:rsidRDefault="00F76BF3" w:rsidP="0004070F">
            <w:pPr>
              <w:tabs>
                <w:tab w:val="left" w:pos="6710"/>
              </w:tabs>
              <w:jc w:val="right"/>
              <w:rPr>
                <w:rFonts w:ascii="HG丸ｺﾞｼｯｸM-PRO" w:eastAsia="HG丸ｺﾞｼｯｸM-PRO" w:hAnsi="HG丸ｺﾞｼｯｸM-PRO"/>
                <w:sz w:val="24"/>
                <w:u w:val="wave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u w:val="wave"/>
              </w:rPr>
              <w:t>※同じ記号には同じ語句が入り</w:t>
            </w:r>
            <w:r w:rsidR="00EA0253" w:rsidRPr="00EA0253">
              <w:rPr>
                <w:rFonts w:ascii="HG丸ｺﾞｼｯｸM-PRO" w:eastAsia="HG丸ｺﾞｼｯｸM-PRO" w:hAnsi="HG丸ｺﾞｼｯｸM-PRO" w:hint="eastAsia"/>
                <w:sz w:val="24"/>
                <w:u w:val="wave"/>
              </w:rPr>
              <w:t>ます。</w:t>
            </w:r>
          </w:p>
        </w:tc>
      </w:tr>
    </w:tbl>
    <w:p w:rsidR="00C71BC0" w:rsidRDefault="00C71BC0" w:rsidP="002B7EFA">
      <w:pPr>
        <w:tabs>
          <w:tab w:val="left" w:pos="6710"/>
        </w:tabs>
        <w:spacing w:line="14" w:lineRule="exact"/>
        <w:jc w:val="left"/>
        <w:rPr>
          <w:rFonts w:ascii="HG丸ｺﾞｼｯｸM-PRO" w:eastAsia="HG丸ｺﾞｼｯｸM-PRO" w:hAnsi="HG丸ｺﾞｼｯｸM-PRO"/>
          <w:sz w:val="24"/>
        </w:rPr>
      </w:pPr>
    </w:p>
    <w:sectPr w:rsidR="00C71B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BD5" w:rsidRDefault="003A7BD5" w:rsidP="004C75D1">
      <w:r>
        <w:separator/>
      </w:r>
    </w:p>
  </w:endnote>
  <w:endnote w:type="continuationSeparator" w:id="0">
    <w:p w:rsidR="003A7BD5" w:rsidRDefault="003A7BD5" w:rsidP="004C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BD5" w:rsidRDefault="003A7BD5" w:rsidP="004C75D1">
      <w:r>
        <w:separator/>
      </w:r>
    </w:p>
  </w:footnote>
  <w:footnote w:type="continuationSeparator" w:id="0">
    <w:p w:rsidR="003A7BD5" w:rsidRDefault="003A7BD5" w:rsidP="004C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75"/>
    <w:rsid w:val="00003C9D"/>
    <w:rsid w:val="0004070F"/>
    <w:rsid w:val="0007521C"/>
    <w:rsid w:val="00080A66"/>
    <w:rsid w:val="000F5FEA"/>
    <w:rsid w:val="00120E87"/>
    <w:rsid w:val="00145A70"/>
    <w:rsid w:val="001649F8"/>
    <w:rsid w:val="0018109B"/>
    <w:rsid w:val="00184647"/>
    <w:rsid w:val="001847F3"/>
    <w:rsid w:val="001958DD"/>
    <w:rsid w:val="001E37F7"/>
    <w:rsid w:val="0020090B"/>
    <w:rsid w:val="002615A7"/>
    <w:rsid w:val="00292174"/>
    <w:rsid w:val="002A3BF3"/>
    <w:rsid w:val="002B7EFA"/>
    <w:rsid w:val="002D31DB"/>
    <w:rsid w:val="00366E4F"/>
    <w:rsid w:val="00376F28"/>
    <w:rsid w:val="003A3AC7"/>
    <w:rsid w:val="003A7BD5"/>
    <w:rsid w:val="003B4CCE"/>
    <w:rsid w:val="003F05EF"/>
    <w:rsid w:val="00414464"/>
    <w:rsid w:val="0041490B"/>
    <w:rsid w:val="00420BB3"/>
    <w:rsid w:val="0042122F"/>
    <w:rsid w:val="00442BB6"/>
    <w:rsid w:val="004B4A1E"/>
    <w:rsid w:val="004C75D1"/>
    <w:rsid w:val="0055000A"/>
    <w:rsid w:val="005607FF"/>
    <w:rsid w:val="00590F95"/>
    <w:rsid w:val="005A278D"/>
    <w:rsid w:val="005F3CCD"/>
    <w:rsid w:val="006036BB"/>
    <w:rsid w:val="00656553"/>
    <w:rsid w:val="00663E88"/>
    <w:rsid w:val="006D3FB8"/>
    <w:rsid w:val="006F081F"/>
    <w:rsid w:val="006F440E"/>
    <w:rsid w:val="00765ED2"/>
    <w:rsid w:val="00784C71"/>
    <w:rsid w:val="00797749"/>
    <w:rsid w:val="007C2B9D"/>
    <w:rsid w:val="007E7C40"/>
    <w:rsid w:val="0080679A"/>
    <w:rsid w:val="008236F6"/>
    <w:rsid w:val="00826908"/>
    <w:rsid w:val="008576F6"/>
    <w:rsid w:val="008733DE"/>
    <w:rsid w:val="008A3C72"/>
    <w:rsid w:val="008A4A12"/>
    <w:rsid w:val="008B464D"/>
    <w:rsid w:val="008E4049"/>
    <w:rsid w:val="00982335"/>
    <w:rsid w:val="009906D0"/>
    <w:rsid w:val="00A23994"/>
    <w:rsid w:val="00A25697"/>
    <w:rsid w:val="00A31F16"/>
    <w:rsid w:val="00A540AB"/>
    <w:rsid w:val="00A65BB9"/>
    <w:rsid w:val="00AA2E11"/>
    <w:rsid w:val="00AA2FD5"/>
    <w:rsid w:val="00B04319"/>
    <w:rsid w:val="00B52C7B"/>
    <w:rsid w:val="00B751E7"/>
    <w:rsid w:val="00BA3401"/>
    <w:rsid w:val="00BD2F1C"/>
    <w:rsid w:val="00BF145F"/>
    <w:rsid w:val="00C41F24"/>
    <w:rsid w:val="00C71BC0"/>
    <w:rsid w:val="00D31864"/>
    <w:rsid w:val="00D55CFE"/>
    <w:rsid w:val="00D6343C"/>
    <w:rsid w:val="00D935FA"/>
    <w:rsid w:val="00DB2AFF"/>
    <w:rsid w:val="00DD1070"/>
    <w:rsid w:val="00DE0966"/>
    <w:rsid w:val="00E57F98"/>
    <w:rsid w:val="00E829CD"/>
    <w:rsid w:val="00EA0253"/>
    <w:rsid w:val="00EA57CD"/>
    <w:rsid w:val="00EC62B2"/>
    <w:rsid w:val="00EE13A9"/>
    <w:rsid w:val="00EE4936"/>
    <w:rsid w:val="00F00DC4"/>
    <w:rsid w:val="00F571FF"/>
    <w:rsid w:val="00F76BF3"/>
    <w:rsid w:val="00F97999"/>
    <w:rsid w:val="00FA0F75"/>
    <w:rsid w:val="00FB4B57"/>
    <w:rsid w:val="00FD12DE"/>
    <w:rsid w:val="00FD482F"/>
    <w:rsid w:val="00FE0898"/>
    <w:rsid w:val="00F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8C0417-6193-4495-A298-1C0C7D1B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75D1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75D1"/>
    <w:rPr>
      <w:kern w:val="2"/>
      <w:sz w:val="21"/>
      <w:szCs w:val="22"/>
    </w:rPr>
  </w:style>
  <w:style w:type="table" w:styleId="a7">
    <w:name w:val="Table Grid"/>
    <w:basedOn w:val="a1"/>
    <w:uiPriority w:val="39"/>
    <w:rsid w:val="00003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2020-05-07T00:31:00Z</dcterms:created>
  <dcterms:modified xsi:type="dcterms:W3CDTF">2020-05-07T01:30:00Z</dcterms:modified>
</cp:coreProperties>
</file>