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EF2" w:rsidRDefault="00A216E7" w:rsidP="00A216E7">
      <w:pPr>
        <w:wordWrap w:val="0"/>
        <w:jc w:val="right"/>
        <w:rPr>
          <w:rFonts w:asciiTheme="minorEastAsia" w:hAnsiTheme="minorEastAsia"/>
          <w:sz w:val="24"/>
          <w:szCs w:val="24"/>
        </w:rPr>
      </w:pPr>
      <w:bookmarkStart w:id="0" w:name="_GoBack"/>
      <w:bookmarkEnd w:id="0"/>
      <w:r>
        <w:rPr>
          <w:rFonts w:asciiTheme="minorEastAsia" w:hAnsiTheme="minorEastAsia" w:hint="eastAsia"/>
          <w:sz w:val="24"/>
          <w:szCs w:val="24"/>
        </w:rPr>
        <w:t>高</w:t>
      </w:r>
      <w:r w:rsidR="00204BE3">
        <w:rPr>
          <w:rFonts w:asciiTheme="minorEastAsia" w:hAnsiTheme="minorEastAsia" w:hint="eastAsia"/>
          <w:sz w:val="24"/>
          <w:szCs w:val="24"/>
        </w:rPr>
        <w:t>第5416</w:t>
      </w:r>
      <w:r>
        <w:rPr>
          <w:rFonts w:asciiTheme="minorEastAsia" w:hAnsiTheme="minorEastAsia" w:hint="eastAsia"/>
          <w:sz w:val="24"/>
          <w:szCs w:val="24"/>
        </w:rPr>
        <w:t xml:space="preserve">号　</w:t>
      </w:r>
    </w:p>
    <w:p w:rsidR="00A216E7" w:rsidRDefault="00A216E7" w:rsidP="00A216E7">
      <w:pPr>
        <w:wordWrap w:val="0"/>
        <w:jc w:val="right"/>
        <w:rPr>
          <w:rFonts w:asciiTheme="minorEastAsia" w:hAnsiTheme="minorEastAsia"/>
          <w:sz w:val="24"/>
          <w:szCs w:val="24"/>
        </w:rPr>
      </w:pPr>
      <w:r>
        <w:rPr>
          <w:rFonts w:asciiTheme="minorEastAsia" w:hAnsiTheme="minorEastAsia" w:hint="eastAsia"/>
          <w:sz w:val="24"/>
          <w:szCs w:val="24"/>
        </w:rPr>
        <w:t xml:space="preserve">令和２年２月28日　</w:t>
      </w:r>
    </w:p>
    <w:p w:rsidR="00A216E7" w:rsidRDefault="00A216E7" w:rsidP="00A216E7">
      <w:pPr>
        <w:ind w:firstLineChars="100" w:firstLine="240"/>
        <w:rPr>
          <w:rFonts w:asciiTheme="minorEastAsia" w:hAnsiTheme="minorEastAsia"/>
          <w:sz w:val="24"/>
          <w:szCs w:val="24"/>
        </w:rPr>
      </w:pPr>
      <w:r>
        <w:rPr>
          <w:rFonts w:asciiTheme="minorEastAsia" w:hAnsiTheme="minorEastAsia" w:hint="eastAsia"/>
          <w:sz w:val="24"/>
          <w:szCs w:val="24"/>
        </w:rPr>
        <w:t>各県立高等学校長　殿</w:t>
      </w:r>
    </w:p>
    <w:p w:rsidR="00A216E7" w:rsidRDefault="00A216E7" w:rsidP="00A216E7">
      <w:pPr>
        <w:ind w:firstLineChars="100" w:firstLine="240"/>
        <w:rPr>
          <w:rFonts w:asciiTheme="minorEastAsia" w:hAnsiTheme="minorEastAsia"/>
          <w:sz w:val="24"/>
          <w:szCs w:val="24"/>
        </w:rPr>
      </w:pPr>
      <w:r>
        <w:rPr>
          <w:rFonts w:asciiTheme="minorEastAsia" w:hAnsiTheme="minorEastAsia" w:hint="eastAsia"/>
          <w:sz w:val="24"/>
          <w:szCs w:val="24"/>
        </w:rPr>
        <w:t>各県立中等教育学校長　殿</w:t>
      </w:r>
    </w:p>
    <w:p w:rsidR="00A216E7" w:rsidRDefault="00A216E7" w:rsidP="00A216E7">
      <w:pPr>
        <w:wordWrap w:val="0"/>
        <w:jc w:val="right"/>
        <w:rPr>
          <w:rFonts w:asciiTheme="minorEastAsia" w:hAnsiTheme="minorEastAsia"/>
          <w:sz w:val="24"/>
          <w:szCs w:val="24"/>
        </w:rPr>
      </w:pPr>
      <w:r>
        <w:rPr>
          <w:rFonts w:asciiTheme="minorEastAsia" w:hAnsiTheme="minorEastAsia" w:hint="eastAsia"/>
          <w:sz w:val="24"/>
          <w:szCs w:val="24"/>
        </w:rPr>
        <w:t xml:space="preserve">高校教育課長　</w:t>
      </w:r>
    </w:p>
    <w:p w:rsidR="00A216E7" w:rsidRDefault="00A216E7">
      <w:pPr>
        <w:rPr>
          <w:rFonts w:asciiTheme="minorEastAsia" w:hAnsiTheme="minorEastAsia"/>
          <w:sz w:val="24"/>
          <w:szCs w:val="24"/>
        </w:rPr>
      </w:pPr>
    </w:p>
    <w:p w:rsidR="00B019CC" w:rsidRDefault="00A216E7" w:rsidP="00A216E7">
      <w:pPr>
        <w:ind w:firstLineChars="300" w:firstLine="720"/>
        <w:rPr>
          <w:rFonts w:asciiTheme="minorEastAsia" w:hAnsiTheme="minorEastAsia"/>
          <w:sz w:val="24"/>
          <w:szCs w:val="24"/>
        </w:rPr>
      </w:pPr>
      <w:r>
        <w:rPr>
          <w:rFonts w:asciiTheme="minorEastAsia" w:hAnsiTheme="minorEastAsia" w:hint="eastAsia"/>
          <w:sz w:val="24"/>
          <w:szCs w:val="24"/>
        </w:rPr>
        <w:t>新型コロナウイルス感染症対策のための</w:t>
      </w:r>
      <w:r w:rsidR="00B019CC">
        <w:rPr>
          <w:rFonts w:asciiTheme="minorEastAsia" w:hAnsiTheme="minorEastAsia" w:hint="eastAsia"/>
          <w:sz w:val="24"/>
          <w:szCs w:val="24"/>
        </w:rPr>
        <w:t>一斉</w:t>
      </w:r>
      <w:r>
        <w:rPr>
          <w:rFonts w:asciiTheme="minorEastAsia" w:hAnsiTheme="minorEastAsia" w:hint="eastAsia"/>
          <w:sz w:val="24"/>
          <w:szCs w:val="24"/>
        </w:rPr>
        <w:t>臨時休業実施に係る取扱い</w:t>
      </w:r>
    </w:p>
    <w:p w:rsidR="00A216E7" w:rsidRDefault="00A216E7" w:rsidP="00A216E7">
      <w:pPr>
        <w:ind w:firstLineChars="300" w:firstLine="720"/>
        <w:rPr>
          <w:rFonts w:asciiTheme="minorEastAsia" w:hAnsiTheme="minorEastAsia"/>
          <w:sz w:val="24"/>
          <w:szCs w:val="24"/>
        </w:rPr>
      </w:pPr>
      <w:r>
        <w:rPr>
          <w:rFonts w:asciiTheme="minorEastAsia" w:hAnsiTheme="minorEastAsia" w:hint="eastAsia"/>
          <w:sz w:val="24"/>
          <w:szCs w:val="24"/>
        </w:rPr>
        <w:t>について（</w:t>
      </w:r>
      <w:r w:rsidR="0046342C">
        <w:rPr>
          <w:rFonts w:asciiTheme="minorEastAsia" w:hAnsiTheme="minorEastAsia" w:hint="eastAsia"/>
          <w:sz w:val="24"/>
          <w:szCs w:val="24"/>
        </w:rPr>
        <w:t>依頼</w:t>
      </w:r>
      <w:r>
        <w:rPr>
          <w:rFonts w:asciiTheme="minorEastAsia" w:hAnsiTheme="minorEastAsia" w:hint="eastAsia"/>
          <w:sz w:val="24"/>
          <w:szCs w:val="24"/>
        </w:rPr>
        <w:t>）</w:t>
      </w:r>
    </w:p>
    <w:p w:rsidR="00A216E7" w:rsidRDefault="00A216E7">
      <w:pPr>
        <w:rPr>
          <w:rFonts w:asciiTheme="minorEastAsia" w:hAnsiTheme="minorEastAsia"/>
          <w:sz w:val="24"/>
          <w:szCs w:val="24"/>
        </w:rPr>
      </w:pPr>
    </w:p>
    <w:p w:rsidR="00A216E7" w:rsidRDefault="00BB0A55">
      <w:pPr>
        <w:rPr>
          <w:rFonts w:asciiTheme="minorEastAsia" w:hAnsiTheme="minorEastAsia"/>
          <w:sz w:val="24"/>
          <w:szCs w:val="24"/>
        </w:rPr>
      </w:pPr>
      <w:r>
        <w:rPr>
          <w:rFonts w:asciiTheme="minorEastAsia" w:hAnsiTheme="minorEastAsia" w:hint="eastAsia"/>
          <w:sz w:val="24"/>
          <w:szCs w:val="24"/>
        </w:rPr>
        <w:t xml:space="preserve">　このことについて、令和２年２月28日付け</w:t>
      </w:r>
      <w:r w:rsidR="0046342C">
        <w:rPr>
          <w:rFonts w:asciiTheme="minorEastAsia" w:hAnsiTheme="minorEastAsia" w:hint="eastAsia"/>
          <w:sz w:val="24"/>
          <w:szCs w:val="24"/>
        </w:rPr>
        <w:t>高第5405号</w:t>
      </w:r>
      <w:r>
        <w:rPr>
          <w:rFonts w:asciiTheme="minorEastAsia" w:hAnsiTheme="minorEastAsia" w:hint="eastAsia"/>
          <w:sz w:val="24"/>
          <w:szCs w:val="24"/>
        </w:rPr>
        <w:t>教育長通知「</w:t>
      </w:r>
      <w:r w:rsidR="0046342C">
        <w:rPr>
          <w:rFonts w:asciiTheme="minorEastAsia" w:hAnsiTheme="minorEastAsia" w:hint="eastAsia"/>
          <w:sz w:val="24"/>
          <w:szCs w:val="24"/>
        </w:rPr>
        <w:t>新型コロナウイルス感染症対策のための県立学校における一斉臨時休業について</w:t>
      </w:r>
      <w:r>
        <w:rPr>
          <w:rFonts w:asciiTheme="minorEastAsia" w:hAnsiTheme="minorEastAsia" w:hint="eastAsia"/>
          <w:sz w:val="24"/>
          <w:szCs w:val="24"/>
        </w:rPr>
        <w:t>」により通知したところですが、</w:t>
      </w:r>
      <w:r w:rsidR="00431230" w:rsidRPr="00431230">
        <w:rPr>
          <w:rFonts w:asciiTheme="minorEastAsia" w:hAnsiTheme="minorEastAsia" w:hint="eastAsia"/>
          <w:sz w:val="24"/>
          <w:szCs w:val="24"/>
        </w:rPr>
        <w:t>令和２年２月28日付け元文科初第1585号文部科学事務次官通知「新型コロナウイルス感染症対策のための小学校、中学校、</w:t>
      </w:r>
      <w:r w:rsidR="00431230">
        <w:rPr>
          <w:rFonts w:asciiTheme="minorEastAsia" w:hAnsiTheme="minorEastAsia" w:hint="eastAsia"/>
          <w:sz w:val="24"/>
          <w:szCs w:val="24"/>
        </w:rPr>
        <w:t>高等学校及び特別支援学校等における一斉臨時休業について」を踏まえ</w:t>
      </w:r>
      <w:r w:rsidR="00431230" w:rsidRPr="00431230">
        <w:rPr>
          <w:rFonts w:asciiTheme="minorEastAsia" w:hAnsiTheme="minorEastAsia" w:hint="eastAsia"/>
          <w:sz w:val="24"/>
          <w:szCs w:val="24"/>
        </w:rPr>
        <w:t>、</w:t>
      </w:r>
      <w:r w:rsidR="0046342C">
        <w:rPr>
          <w:rFonts w:asciiTheme="minorEastAsia" w:hAnsiTheme="minorEastAsia" w:hint="eastAsia"/>
          <w:sz w:val="24"/>
          <w:szCs w:val="24"/>
        </w:rPr>
        <w:t>県立高等学校及び県立中等教育学校における一斉</w:t>
      </w:r>
      <w:r>
        <w:rPr>
          <w:rFonts w:asciiTheme="minorEastAsia" w:hAnsiTheme="minorEastAsia" w:hint="eastAsia"/>
          <w:sz w:val="24"/>
          <w:szCs w:val="24"/>
        </w:rPr>
        <w:t>臨時休業の実施に係る取扱いについて、次のとおり</w:t>
      </w:r>
      <w:r w:rsidR="00431230">
        <w:rPr>
          <w:rFonts w:asciiTheme="minorEastAsia" w:hAnsiTheme="minorEastAsia" w:hint="eastAsia"/>
          <w:sz w:val="24"/>
          <w:szCs w:val="24"/>
        </w:rPr>
        <w:t>としますので、</w:t>
      </w:r>
      <w:r>
        <w:rPr>
          <w:rFonts w:asciiTheme="minorEastAsia" w:hAnsiTheme="minorEastAsia" w:hint="eastAsia"/>
          <w:sz w:val="24"/>
          <w:szCs w:val="24"/>
        </w:rPr>
        <w:t>遺漏なく</w:t>
      </w:r>
      <w:r w:rsidR="00431230">
        <w:rPr>
          <w:rFonts w:asciiTheme="minorEastAsia" w:hAnsiTheme="minorEastAsia" w:hint="eastAsia"/>
          <w:sz w:val="24"/>
          <w:szCs w:val="24"/>
        </w:rPr>
        <w:t>お取り組みくださるよう</w:t>
      </w:r>
      <w:r>
        <w:rPr>
          <w:rFonts w:asciiTheme="minorEastAsia" w:hAnsiTheme="minorEastAsia" w:hint="eastAsia"/>
          <w:sz w:val="24"/>
          <w:szCs w:val="24"/>
        </w:rPr>
        <w:t>お願いします。</w:t>
      </w:r>
    </w:p>
    <w:p w:rsidR="00BB0A55" w:rsidRPr="0046342C" w:rsidRDefault="00BB0A55">
      <w:pPr>
        <w:rPr>
          <w:rFonts w:asciiTheme="minorEastAsia" w:hAnsiTheme="minorEastAsia"/>
          <w:sz w:val="24"/>
          <w:szCs w:val="24"/>
        </w:rPr>
      </w:pPr>
    </w:p>
    <w:p w:rsidR="0046342C" w:rsidRDefault="0046342C">
      <w:pPr>
        <w:rPr>
          <w:rFonts w:asciiTheme="minorEastAsia" w:hAnsiTheme="minorEastAsia"/>
          <w:sz w:val="24"/>
          <w:szCs w:val="24"/>
        </w:rPr>
      </w:pPr>
      <w:r>
        <w:rPr>
          <w:rFonts w:asciiTheme="minorEastAsia" w:hAnsiTheme="minorEastAsia" w:hint="eastAsia"/>
          <w:sz w:val="24"/>
          <w:szCs w:val="24"/>
        </w:rPr>
        <w:t>１　一斉臨時休業実施の趣旨を踏まえた生徒への指導について</w:t>
      </w:r>
    </w:p>
    <w:p w:rsidR="0046342C" w:rsidRDefault="0046342C" w:rsidP="0046342C">
      <w:pPr>
        <w:ind w:left="480" w:hangingChars="200" w:hanging="480"/>
        <w:rPr>
          <w:rFonts w:asciiTheme="minorEastAsia" w:hAnsiTheme="minorEastAsia"/>
          <w:sz w:val="24"/>
          <w:szCs w:val="24"/>
        </w:rPr>
      </w:pPr>
      <w:r>
        <w:rPr>
          <w:rFonts w:asciiTheme="minorEastAsia" w:hAnsiTheme="minorEastAsia" w:hint="eastAsia"/>
          <w:sz w:val="24"/>
          <w:szCs w:val="24"/>
        </w:rPr>
        <w:t xml:space="preserve">　○　新型コロナウイルスの感染の拡大を防止するための臨時休業の措置であると</w:t>
      </w:r>
      <w:r w:rsidR="00834EBF">
        <w:rPr>
          <w:rFonts w:asciiTheme="minorEastAsia" w:hAnsiTheme="minorEastAsia" w:hint="eastAsia"/>
          <w:sz w:val="24"/>
          <w:szCs w:val="24"/>
        </w:rPr>
        <w:t>い</w:t>
      </w:r>
      <w:r>
        <w:rPr>
          <w:rFonts w:asciiTheme="minorEastAsia" w:hAnsiTheme="minorEastAsia" w:hint="eastAsia"/>
          <w:sz w:val="24"/>
          <w:szCs w:val="24"/>
        </w:rPr>
        <w:t>う趣旨を生徒に理解させ、人の集まる場所等への外出を避け、基本的に自宅で過ごすよう指導すること。</w:t>
      </w:r>
    </w:p>
    <w:p w:rsidR="0046342C" w:rsidRDefault="0046342C" w:rsidP="0046342C">
      <w:pPr>
        <w:ind w:left="480" w:hangingChars="200" w:hanging="480"/>
        <w:rPr>
          <w:rFonts w:asciiTheme="minorEastAsia" w:hAnsiTheme="minorEastAsia"/>
          <w:sz w:val="24"/>
          <w:szCs w:val="24"/>
        </w:rPr>
      </w:pPr>
      <w:r>
        <w:rPr>
          <w:rFonts w:asciiTheme="minorEastAsia" w:hAnsiTheme="minorEastAsia" w:hint="eastAsia"/>
          <w:sz w:val="24"/>
          <w:szCs w:val="24"/>
        </w:rPr>
        <w:t xml:space="preserve">　○　自宅においても、咳エチケットや手洗い等の感染症対策を行うよう指導すること。</w:t>
      </w:r>
    </w:p>
    <w:p w:rsidR="0046342C" w:rsidRDefault="0028359D" w:rsidP="0028359D">
      <w:pPr>
        <w:ind w:left="480" w:hangingChars="200" w:hanging="480"/>
        <w:rPr>
          <w:rFonts w:asciiTheme="minorEastAsia" w:hAnsiTheme="minorEastAsia"/>
          <w:sz w:val="24"/>
          <w:szCs w:val="24"/>
        </w:rPr>
      </w:pPr>
      <w:r>
        <w:rPr>
          <w:rFonts w:asciiTheme="minorEastAsia" w:hAnsiTheme="minorEastAsia" w:hint="eastAsia"/>
          <w:sz w:val="24"/>
          <w:szCs w:val="24"/>
        </w:rPr>
        <w:t xml:space="preserve">　○　生徒が授業を十分受けることができないことによって、学習に著しい遅れが生じることのないよう、可能な限り、家庭学習のための課題等を課す等の必要な対応を行うこと。</w:t>
      </w:r>
    </w:p>
    <w:p w:rsidR="0046342C" w:rsidRDefault="0046342C">
      <w:pPr>
        <w:rPr>
          <w:rFonts w:asciiTheme="minorEastAsia" w:hAnsiTheme="minorEastAsia"/>
          <w:sz w:val="24"/>
          <w:szCs w:val="24"/>
        </w:rPr>
      </w:pPr>
    </w:p>
    <w:p w:rsidR="00BB0A55" w:rsidRDefault="0046342C">
      <w:pPr>
        <w:rPr>
          <w:rFonts w:asciiTheme="minorEastAsia" w:hAnsiTheme="minorEastAsia"/>
          <w:sz w:val="24"/>
          <w:szCs w:val="24"/>
        </w:rPr>
      </w:pPr>
      <w:r>
        <w:rPr>
          <w:rFonts w:asciiTheme="minorEastAsia" w:hAnsiTheme="minorEastAsia" w:hint="eastAsia"/>
          <w:sz w:val="24"/>
          <w:szCs w:val="24"/>
        </w:rPr>
        <w:t>２</w:t>
      </w:r>
      <w:r w:rsidR="00BB0A55">
        <w:rPr>
          <w:rFonts w:asciiTheme="minorEastAsia" w:hAnsiTheme="minorEastAsia" w:hint="eastAsia"/>
          <w:sz w:val="24"/>
          <w:szCs w:val="24"/>
        </w:rPr>
        <w:t xml:space="preserve">　卒業式について</w:t>
      </w:r>
    </w:p>
    <w:p w:rsidR="00A216E7" w:rsidRDefault="00BB0A55" w:rsidP="00204BE3">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Pr="00BB0A55">
        <w:rPr>
          <w:rFonts w:asciiTheme="minorEastAsia" w:hAnsiTheme="minorEastAsia" w:hint="eastAsia"/>
          <w:sz w:val="24"/>
          <w:szCs w:val="24"/>
        </w:rPr>
        <w:t>２月26日付け</w:t>
      </w:r>
      <w:r w:rsidR="00741A5D">
        <w:rPr>
          <w:rFonts w:asciiTheme="minorEastAsia" w:hAnsiTheme="minorEastAsia" w:hint="eastAsia"/>
          <w:sz w:val="24"/>
          <w:szCs w:val="24"/>
        </w:rPr>
        <w:t>総第3428号</w:t>
      </w:r>
      <w:r w:rsidRPr="00BB0A55">
        <w:rPr>
          <w:rFonts w:asciiTheme="minorEastAsia" w:hAnsiTheme="minorEastAsia" w:hint="eastAsia"/>
          <w:sz w:val="24"/>
          <w:szCs w:val="24"/>
        </w:rPr>
        <w:t>教育長通知</w:t>
      </w:r>
      <w:r w:rsidR="00741A5D">
        <w:rPr>
          <w:rFonts w:asciiTheme="minorEastAsia" w:hAnsiTheme="minorEastAsia" w:hint="eastAsia"/>
          <w:sz w:val="24"/>
          <w:szCs w:val="24"/>
        </w:rPr>
        <w:t>「新型コロナウイルス感染の県内におけるまん延防止に係る県教育委員会の取組方針について」</w:t>
      </w:r>
      <w:r w:rsidRPr="00BB0A55">
        <w:rPr>
          <w:rFonts w:asciiTheme="minorEastAsia" w:hAnsiTheme="minorEastAsia" w:hint="eastAsia"/>
          <w:sz w:val="24"/>
          <w:szCs w:val="24"/>
        </w:rPr>
        <w:t>に示したとおり実施する。</w:t>
      </w:r>
    </w:p>
    <w:p w:rsidR="00A216E7" w:rsidRDefault="00A216E7">
      <w:pPr>
        <w:rPr>
          <w:rFonts w:asciiTheme="minorEastAsia" w:hAnsiTheme="minorEastAsia"/>
          <w:sz w:val="24"/>
          <w:szCs w:val="24"/>
        </w:rPr>
      </w:pPr>
    </w:p>
    <w:p w:rsidR="00A216E7" w:rsidRDefault="00F52854">
      <w:pPr>
        <w:rPr>
          <w:rFonts w:asciiTheme="minorEastAsia" w:hAnsiTheme="minorEastAsia"/>
          <w:sz w:val="24"/>
          <w:szCs w:val="24"/>
        </w:rPr>
      </w:pPr>
      <w:r>
        <w:rPr>
          <w:rFonts w:asciiTheme="minorEastAsia" w:hAnsiTheme="minorEastAsia" w:hint="eastAsia"/>
          <w:sz w:val="24"/>
          <w:szCs w:val="24"/>
        </w:rPr>
        <w:t>３</w:t>
      </w:r>
      <w:r w:rsidR="00BB0A55">
        <w:rPr>
          <w:rFonts w:asciiTheme="minorEastAsia" w:hAnsiTheme="minorEastAsia" w:hint="eastAsia"/>
          <w:sz w:val="24"/>
          <w:szCs w:val="24"/>
        </w:rPr>
        <w:t xml:space="preserve">　</w:t>
      </w:r>
      <w:r w:rsidR="00BB0A55" w:rsidRPr="00BB0A55">
        <w:rPr>
          <w:rFonts w:asciiTheme="minorEastAsia" w:hAnsiTheme="minorEastAsia" w:hint="eastAsia"/>
          <w:sz w:val="24"/>
          <w:szCs w:val="24"/>
        </w:rPr>
        <w:t>入学者選抜</w:t>
      </w:r>
      <w:r w:rsidR="00BB0A55">
        <w:rPr>
          <w:rFonts w:asciiTheme="minorEastAsia" w:hAnsiTheme="minorEastAsia" w:hint="eastAsia"/>
          <w:sz w:val="24"/>
          <w:szCs w:val="24"/>
        </w:rPr>
        <w:t>について</w:t>
      </w:r>
    </w:p>
    <w:p w:rsidR="00BB0A55" w:rsidRDefault="00BB0A55" w:rsidP="00204BE3">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00204BE3" w:rsidRPr="00BB0A55">
        <w:rPr>
          <w:rFonts w:asciiTheme="minorEastAsia" w:hAnsiTheme="minorEastAsia" w:hint="eastAsia"/>
          <w:sz w:val="24"/>
          <w:szCs w:val="24"/>
        </w:rPr>
        <w:t>２月26日付け</w:t>
      </w:r>
      <w:r w:rsidR="00204BE3">
        <w:rPr>
          <w:rFonts w:asciiTheme="minorEastAsia" w:hAnsiTheme="minorEastAsia" w:hint="eastAsia"/>
          <w:sz w:val="24"/>
          <w:szCs w:val="24"/>
        </w:rPr>
        <w:t>総第3428号</w:t>
      </w:r>
      <w:r w:rsidR="00204BE3" w:rsidRPr="00BB0A55">
        <w:rPr>
          <w:rFonts w:asciiTheme="minorEastAsia" w:hAnsiTheme="minorEastAsia" w:hint="eastAsia"/>
          <w:sz w:val="24"/>
          <w:szCs w:val="24"/>
        </w:rPr>
        <w:t>教育長通知</w:t>
      </w:r>
      <w:r w:rsidR="00204BE3">
        <w:rPr>
          <w:rFonts w:asciiTheme="minorEastAsia" w:hAnsiTheme="minorEastAsia" w:hint="eastAsia"/>
          <w:sz w:val="24"/>
          <w:szCs w:val="24"/>
        </w:rPr>
        <w:t>「新型コロナウイルス感染の県内におけるまん延防止に係る県教育委員会の取組方針について」</w:t>
      </w:r>
      <w:r w:rsidR="00204BE3" w:rsidRPr="00BB0A55">
        <w:rPr>
          <w:rFonts w:asciiTheme="minorEastAsia" w:hAnsiTheme="minorEastAsia" w:hint="eastAsia"/>
          <w:sz w:val="24"/>
          <w:szCs w:val="24"/>
        </w:rPr>
        <w:t>に示したとおり実施する。</w:t>
      </w:r>
    </w:p>
    <w:p w:rsidR="00BB0A55" w:rsidRDefault="00BB0A55">
      <w:pPr>
        <w:rPr>
          <w:rFonts w:asciiTheme="minorEastAsia" w:hAnsiTheme="minorEastAsia"/>
          <w:sz w:val="24"/>
          <w:szCs w:val="24"/>
        </w:rPr>
      </w:pPr>
    </w:p>
    <w:p w:rsidR="00B019CC" w:rsidRDefault="00F52854">
      <w:pPr>
        <w:rPr>
          <w:rFonts w:asciiTheme="minorEastAsia" w:hAnsiTheme="minorEastAsia"/>
          <w:sz w:val="24"/>
          <w:szCs w:val="24"/>
        </w:rPr>
      </w:pPr>
      <w:r>
        <w:rPr>
          <w:rFonts w:asciiTheme="minorEastAsia" w:hAnsiTheme="minorEastAsia" w:hint="eastAsia"/>
          <w:sz w:val="24"/>
          <w:szCs w:val="24"/>
        </w:rPr>
        <w:t>４</w:t>
      </w:r>
      <w:r w:rsidR="00B019CC">
        <w:rPr>
          <w:rFonts w:asciiTheme="minorEastAsia" w:hAnsiTheme="minorEastAsia" w:hint="eastAsia"/>
          <w:sz w:val="24"/>
          <w:szCs w:val="24"/>
        </w:rPr>
        <w:t xml:space="preserve"> </w:t>
      </w:r>
      <w:r w:rsidR="00B019CC" w:rsidRPr="00B019CC">
        <w:rPr>
          <w:rFonts w:asciiTheme="minorEastAsia" w:hAnsiTheme="minorEastAsia" w:hint="eastAsia"/>
          <w:sz w:val="24"/>
          <w:szCs w:val="24"/>
        </w:rPr>
        <w:t>入学予定者説明会</w:t>
      </w:r>
      <w:r w:rsidR="00B019CC">
        <w:rPr>
          <w:rFonts w:asciiTheme="minorEastAsia" w:hAnsiTheme="minorEastAsia" w:hint="eastAsia"/>
          <w:sz w:val="24"/>
          <w:szCs w:val="24"/>
        </w:rPr>
        <w:t>について</w:t>
      </w:r>
    </w:p>
    <w:p w:rsidR="00B019CC" w:rsidRDefault="00B019CC" w:rsidP="00204BE3">
      <w:pPr>
        <w:ind w:leftChars="100" w:left="450" w:hangingChars="100" w:hanging="240"/>
        <w:rPr>
          <w:rFonts w:asciiTheme="minorEastAsia" w:hAnsiTheme="minorEastAsia"/>
          <w:sz w:val="24"/>
          <w:szCs w:val="24"/>
        </w:rPr>
      </w:pPr>
      <w:r w:rsidRPr="00B019CC">
        <w:rPr>
          <w:rFonts w:asciiTheme="minorEastAsia" w:hAnsiTheme="minorEastAsia" w:hint="eastAsia"/>
          <w:sz w:val="24"/>
          <w:szCs w:val="24"/>
        </w:rPr>
        <w:t xml:space="preserve">○　</w:t>
      </w:r>
      <w:r w:rsidR="00204BE3" w:rsidRPr="00BB0A55">
        <w:rPr>
          <w:rFonts w:asciiTheme="minorEastAsia" w:hAnsiTheme="minorEastAsia" w:hint="eastAsia"/>
          <w:sz w:val="24"/>
          <w:szCs w:val="24"/>
        </w:rPr>
        <w:t>２月26日付け</w:t>
      </w:r>
      <w:r w:rsidR="00204BE3">
        <w:rPr>
          <w:rFonts w:asciiTheme="minorEastAsia" w:hAnsiTheme="minorEastAsia" w:hint="eastAsia"/>
          <w:sz w:val="24"/>
          <w:szCs w:val="24"/>
        </w:rPr>
        <w:t>総第3428号</w:t>
      </w:r>
      <w:r w:rsidR="00204BE3" w:rsidRPr="00BB0A55">
        <w:rPr>
          <w:rFonts w:asciiTheme="minorEastAsia" w:hAnsiTheme="minorEastAsia" w:hint="eastAsia"/>
          <w:sz w:val="24"/>
          <w:szCs w:val="24"/>
        </w:rPr>
        <w:t>教育長通知</w:t>
      </w:r>
      <w:r w:rsidR="00204BE3">
        <w:rPr>
          <w:rFonts w:asciiTheme="minorEastAsia" w:hAnsiTheme="minorEastAsia" w:hint="eastAsia"/>
          <w:sz w:val="24"/>
          <w:szCs w:val="24"/>
        </w:rPr>
        <w:t>「新型コロナウイルス感染の県内におけるまん延防止に係る県教育委員会の取組方針について」</w:t>
      </w:r>
      <w:r w:rsidR="00204BE3" w:rsidRPr="00BB0A55">
        <w:rPr>
          <w:rFonts w:asciiTheme="minorEastAsia" w:hAnsiTheme="minorEastAsia" w:hint="eastAsia"/>
          <w:sz w:val="24"/>
          <w:szCs w:val="24"/>
        </w:rPr>
        <w:t>に示したとおり実施する。</w:t>
      </w:r>
    </w:p>
    <w:p w:rsidR="00B019CC" w:rsidRDefault="00B019CC">
      <w:pPr>
        <w:rPr>
          <w:rFonts w:asciiTheme="minorEastAsia" w:hAnsiTheme="minorEastAsia"/>
          <w:sz w:val="24"/>
          <w:szCs w:val="24"/>
        </w:rPr>
      </w:pPr>
    </w:p>
    <w:p w:rsidR="00BB0A55" w:rsidRDefault="00F52854">
      <w:pPr>
        <w:rPr>
          <w:rFonts w:asciiTheme="minorEastAsia" w:hAnsiTheme="minorEastAsia"/>
          <w:sz w:val="24"/>
          <w:szCs w:val="24"/>
        </w:rPr>
      </w:pPr>
      <w:r>
        <w:rPr>
          <w:rFonts w:asciiTheme="minorEastAsia" w:hAnsiTheme="minorEastAsia" w:hint="eastAsia"/>
          <w:sz w:val="24"/>
          <w:szCs w:val="24"/>
        </w:rPr>
        <w:t>５</w:t>
      </w:r>
      <w:r w:rsidR="00BB0A55">
        <w:rPr>
          <w:rFonts w:asciiTheme="minorEastAsia" w:hAnsiTheme="minorEastAsia" w:hint="eastAsia"/>
          <w:sz w:val="24"/>
          <w:szCs w:val="24"/>
        </w:rPr>
        <w:t xml:space="preserve">　</w:t>
      </w:r>
      <w:r w:rsidR="00BB0A55" w:rsidRPr="00BB0A55">
        <w:rPr>
          <w:rFonts w:asciiTheme="minorEastAsia" w:hAnsiTheme="minorEastAsia" w:hint="eastAsia"/>
          <w:sz w:val="24"/>
          <w:szCs w:val="24"/>
        </w:rPr>
        <w:t>卒業、進級の認定</w:t>
      </w:r>
      <w:r w:rsidR="00BB0A55">
        <w:rPr>
          <w:rFonts w:asciiTheme="minorEastAsia" w:hAnsiTheme="minorEastAsia" w:hint="eastAsia"/>
          <w:sz w:val="24"/>
          <w:szCs w:val="24"/>
        </w:rPr>
        <w:t>について</w:t>
      </w:r>
    </w:p>
    <w:p w:rsidR="0028359D" w:rsidRDefault="0028359D" w:rsidP="00BB0A55">
      <w:pPr>
        <w:ind w:leftChars="100" w:left="450" w:hangingChars="100" w:hanging="240"/>
        <w:rPr>
          <w:rFonts w:asciiTheme="minorEastAsia" w:hAnsiTheme="minorEastAsia"/>
          <w:sz w:val="24"/>
          <w:szCs w:val="24"/>
        </w:rPr>
      </w:pPr>
      <w:r>
        <w:rPr>
          <w:rFonts w:asciiTheme="minorEastAsia" w:hAnsiTheme="minorEastAsia" w:hint="eastAsia"/>
          <w:sz w:val="24"/>
          <w:szCs w:val="24"/>
        </w:rPr>
        <w:t>○　生徒の各学年の課程の修了又は卒業の認定等に当たっては、弾力的に対応することとし、臨時休業を実施したことにより、進級、卒業等に不利益が生じないよ</w:t>
      </w:r>
      <w:r>
        <w:rPr>
          <w:rFonts w:asciiTheme="minorEastAsia" w:hAnsiTheme="minorEastAsia" w:hint="eastAsia"/>
          <w:sz w:val="24"/>
          <w:szCs w:val="24"/>
        </w:rPr>
        <w:lastRenderedPageBreak/>
        <w:t>うに配慮すること。</w:t>
      </w:r>
    </w:p>
    <w:p w:rsidR="0028359D" w:rsidRDefault="0028359D" w:rsidP="00BB0A55">
      <w:pPr>
        <w:ind w:leftChars="100" w:left="450" w:hangingChars="100" w:hanging="240"/>
        <w:rPr>
          <w:rFonts w:asciiTheme="minorEastAsia" w:hAnsiTheme="minorEastAsia"/>
          <w:sz w:val="24"/>
          <w:szCs w:val="24"/>
        </w:rPr>
      </w:pPr>
      <w:r>
        <w:rPr>
          <w:rFonts w:asciiTheme="minorEastAsia" w:hAnsiTheme="minorEastAsia" w:hint="eastAsia"/>
          <w:sz w:val="24"/>
          <w:szCs w:val="24"/>
        </w:rPr>
        <w:t>○　臨時休業の実施により、各教科・科目の</w:t>
      </w:r>
      <w:r w:rsidR="00C31D1C">
        <w:rPr>
          <w:rFonts w:asciiTheme="minorEastAsia" w:hAnsiTheme="minorEastAsia" w:hint="eastAsia"/>
          <w:sz w:val="24"/>
          <w:szCs w:val="24"/>
        </w:rPr>
        <w:t>授業時数が年間授業週数の</w:t>
      </w:r>
      <w:r>
        <w:rPr>
          <w:rFonts w:asciiTheme="minorEastAsia" w:hAnsiTheme="minorEastAsia" w:hint="eastAsia"/>
          <w:sz w:val="24"/>
          <w:szCs w:val="24"/>
        </w:rPr>
        <w:t>標準を下回った場合も、そのことのみをもって高等学校学習指導要領に定める基準を満たさないことにはならない。</w:t>
      </w:r>
    </w:p>
    <w:p w:rsidR="00BB0A55" w:rsidRDefault="008D197C" w:rsidP="00BB0A55">
      <w:pPr>
        <w:ind w:leftChars="100" w:left="450" w:hangingChars="100" w:hanging="240"/>
        <w:rPr>
          <w:rFonts w:asciiTheme="minorEastAsia" w:hAnsiTheme="minorEastAsia"/>
          <w:sz w:val="24"/>
          <w:szCs w:val="24"/>
        </w:rPr>
      </w:pPr>
      <w:r>
        <w:rPr>
          <w:rFonts w:asciiTheme="minorEastAsia" w:hAnsiTheme="minorEastAsia" w:hint="eastAsia"/>
          <w:sz w:val="24"/>
          <w:szCs w:val="24"/>
        </w:rPr>
        <w:t>○　学年末試験を実施しないことになるが</w:t>
      </w:r>
      <w:r w:rsidR="00BB0A55" w:rsidRPr="00BB0A55">
        <w:rPr>
          <w:rFonts w:asciiTheme="minorEastAsia" w:hAnsiTheme="minorEastAsia" w:hint="eastAsia"/>
          <w:sz w:val="24"/>
          <w:szCs w:val="24"/>
        </w:rPr>
        <w:t>、日頃の学習の成果等を総合的に評価して</w:t>
      </w:r>
      <w:r w:rsidR="000378C6">
        <w:rPr>
          <w:rFonts w:asciiTheme="minorEastAsia" w:hAnsiTheme="minorEastAsia" w:hint="eastAsia"/>
          <w:sz w:val="24"/>
          <w:szCs w:val="24"/>
        </w:rPr>
        <w:t>観点別学習状況の評価及び評定</w:t>
      </w:r>
      <w:r w:rsidR="00431230">
        <w:rPr>
          <w:rFonts w:asciiTheme="minorEastAsia" w:hAnsiTheme="minorEastAsia" w:hint="eastAsia"/>
          <w:sz w:val="24"/>
          <w:szCs w:val="24"/>
        </w:rPr>
        <w:t>を</w:t>
      </w:r>
      <w:r w:rsidR="000378C6">
        <w:rPr>
          <w:rFonts w:asciiTheme="minorEastAsia" w:hAnsiTheme="minorEastAsia" w:hint="eastAsia"/>
          <w:sz w:val="24"/>
          <w:szCs w:val="24"/>
        </w:rPr>
        <w:t>行い</w:t>
      </w:r>
      <w:r w:rsidR="00431230">
        <w:rPr>
          <w:rFonts w:asciiTheme="minorEastAsia" w:hAnsiTheme="minorEastAsia" w:hint="eastAsia"/>
          <w:sz w:val="24"/>
          <w:szCs w:val="24"/>
        </w:rPr>
        <w:t>、</w:t>
      </w:r>
      <w:r w:rsidR="00BB0A55" w:rsidRPr="00BB0A55">
        <w:rPr>
          <w:rFonts w:asciiTheme="minorEastAsia" w:hAnsiTheme="minorEastAsia" w:hint="eastAsia"/>
          <w:sz w:val="24"/>
          <w:szCs w:val="24"/>
        </w:rPr>
        <w:t>卒業又は進級の認定を行う</w:t>
      </w:r>
      <w:r w:rsidR="00431230">
        <w:rPr>
          <w:rFonts w:asciiTheme="minorEastAsia" w:hAnsiTheme="minorEastAsia" w:hint="eastAsia"/>
          <w:sz w:val="24"/>
          <w:szCs w:val="24"/>
        </w:rPr>
        <w:t>こと</w:t>
      </w:r>
      <w:r w:rsidR="00BB0A55" w:rsidRPr="00BB0A55">
        <w:rPr>
          <w:rFonts w:asciiTheme="minorEastAsia" w:hAnsiTheme="minorEastAsia" w:hint="eastAsia"/>
          <w:sz w:val="24"/>
          <w:szCs w:val="24"/>
        </w:rPr>
        <w:t>。</w:t>
      </w:r>
    </w:p>
    <w:p w:rsidR="00BB0A55" w:rsidRDefault="00BB0A55" w:rsidP="00BB0A55">
      <w:pPr>
        <w:ind w:leftChars="100" w:left="450" w:hangingChars="100" w:hanging="240"/>
        <w:rPr>
          <w:rFonts w:asciiTheme="minorEastAsia" w:hAnsiTheme="minorEastAsia"/>
          <w:sz w:val="24"/>
          <w:szCs w:val="24"/>
        </w:rPr>
      </w:pPr>
      <w:r w:rsidRPr="00BB0A55">
        <w:rPr>
          <w:rFonts w:asciiTheme="minorEastAsia" w:hAnsiTheme="minorEastAsia" w:hint="eastAsia"/>
          <w:sz w:val="24"/>
          <w:szCs w:val="24"/>
        </w:rPr>
        <w:t>○　卒業や進級の認定に当たり、追加の指導が必要な生徒、個別指導の必要な生徒については、個別に登校させた上で必要な指導を行う</w:t>
      </w:r>
      <w:r w:rsidR="00431230">
        <w:rPr>
          <w:rFonts w:asciiTheme="minorEastAsia" w:hAnsiTheme="minorEastAsia" w:hint="eastAsia"/>
          <w:sz w:val="24"/>
          <w:szCs w:val="24"/>
        </w:rPr>
        <w:t>ことができるものとする</w:t>
      </w:r>
      <w:r w:rsidRPr="00BB0A55">
        <w:rPr>
          <w:rFonts w:asciiTheme="minorEastAsia" w:hAnsiTheme="minorEastAsia" w:hint="eastAsia"/>
          <w:sz w:val="24"/>
          <w:szCs w:val="24"/>
        </w:rPr>
        <w:t>。</w:t>
      </w:r>
    </w:p>
    <w:p w:rsidR="00BB0A55" w:rsidRDefault="00BB0A55">
      <w:pPr>
        <w:rPr>
          <w:rFonts w:asciiTheme="minorEastAsia" w:hAnsiTheme="minorEastAsia"/>
          <w:sz w:val="24"/>
          <w:szCs w:val="24"/>
        </w:rPr>
      </w:pPr>
    </w:p>
    <w:p w:rsidR="00BB0A55" w:rsidRDefault="00F52854">
      <w:pPr>
        <w:rPr>
          <w:rFonts w:asciiTheme="minorEastAsia" w:hAnsiTheme="minorEastAsia"/>
          <w:sz w:val="24"/>
          <w:szCs w:val="24"/>
        </w:rPr>
      </w:pPr>
      <w:r>
        <w:rPr>
          <w:rFonts w:asciiTheme="minorEastAsia" w:hAnsiTheme="minorEastAsia" w:hint="eastAsia"/>
          <w:sz w:val="24"/>
          <w:szCs w:val="24"/>
        </w:rPr>
        <w:t>６</w:t>
      </w:r>
      <w:r w:rsidR="00BB0A55">
        <w:rPr>
          <w:rFonts w:asciiTheme="minorEastAsia" w:hAnsiTheme="minorEastAsia" w:hint="eastAsia"/>
          <w:sz w:val="24"/>
          <w:szCs w:val="24"/>
        </w:rPr>
        <w:t xml:space="preserve">　</w:t>
      </w:r>
      <w:r w:rsidR="00BB0A55" w:rsidRPr="00BB0A55">
        <w:rPr>
          <w:rFonts w:asciiTheme="minorEastAsia" w:hAnsiTheme="minorEastAsia" w:hint="eastAsia"/>
          <w:sz w:val="24"/>
          <w:szCs w:val="24"/>
        </w:rPr>
        <w:t>部活動等</w:t>
      </w:r>
      <w:r w:rsidR="00B019CC">
        <w:rPr>
          <w:rFonts w:asciiTheme="minorEastAsia" w:hAnsiTheme="minorEastAsia" w:hint="eastAsia"/>
          <w:sz w:val="24"/>
          <w:szCs w:val="24"/>
        </w:rPr>
        <w:t>生徒主体の活動について</w:t>
      </w:r>
    </w:p>
    <w:p w:rsidR="00BB0A55" w:rsidRDefault="00B019CC" w:rsidP="00B019CC">
      <w:pPr>
        <w:ind w:left="480" w:hangingChars="200" w:hanging="480"/>
        <w:rPr>
          <w:rFonts w:asciiTheme="minorEastAsia" w:hAnsiTheme="minorEastAsia"/>
          <w:sz w:val="24"/>
          <w:szCs w:val="24"/>
        </w:rPr>
      </w:pPr>
      <w:r>
        <w:rPr>
          <w:rFonts w:asciiTheme="minorEastAsia" w:hAnsiTheme="minorEastAsia" w:hint="eastAsia"/>
          <w:sz w:val="24"/>
          <w:szCs w:val="24"/>
        </w:rPr>
        <w:t xml:space="preserve">　○　</w:t>
      </w:r>
      <w:r w:rsidR="00431230" w:rsidRPr="00431230">
        <w:rPr>
          <w:rFonts w:asciiTheme="minorEastAsia" w:hAnsiTheme="minorEastAsia" w:hint="eastAsia"/>
          <w:sz w:val="24"/>
          <w:szCs w:val="24"/>
        </w:rPr>
        <w:t>新型コロナウイルスの感染の拡大を防止するための臨時休業の措置であるとう趣旨を生徒に理解させ、</w:t>
      </w:r>
      <w:r w:rsidR="00431230">
        <w:rPr>
          <w:rFonts w:asciiTheme="minorEastAsia" w:hAnsiTheme="minorEastAsia" w:hint="eastAsia"/>
          <w:sz w:val="24"/>
          <w:szCs w:val="24"/>
        </w:rPr>
        <w:t>そ</w:t>
      </w:r>
      <w:r w:rsidRPr="00B019CC">
        <w:rPr>
          <w:rFonts w:asciiTheme="minorEastAsia" w:hAnsiTheme="minorEastAsia" w:hint="eastAsia"/>
          <w:sz w:val="24"/>
          <w:szCs w:val="24"/>
        </w:rPr>
        <w:t>の取組の徹底を図るため、</w:t>
      </w:r>
      <w:r>
        <w:rPr>
          <w:rFonts w:asciiTheme="minorEastAsia" w:hAnsiTheme="minorEastAsia" w:hint="eastAsia"/>
          <w:sz w:val="24"/>
          <w:szCs w:val="24"/>
        </w:rPr>
        <w:t>生徒主体の</w:t>
      </w:r>
      <w:r w:rsidRPr="00B019CC">
        <w:rPr>
          <w:rFonts w:asciiTheme="minorEastAsia" w:hAnsiTheme="minorEastAsia" w:hint="eastAsia"/>
          <w:sz w:val="24"/>
          <w:szCs w:val="24"/>
        </w:rPr>
        <w:t>活動も自粛させる</w:t>
      </w:r>
      <w:r w:rsidR="00431230">
        <w:rPr>
          <w:rFonts w:asciiTheme="minorEastAsia" w:hAnsiTheme="minorEastAsia" w:hint="eastAsia"/>
          <w:sz w:val="24"/>
          <w:szCs w:val="24"/>
        </w:rPr>
        <w:t>こと</w:t>
      </w:r>
      <w:r w:rsidRPr="00B019CC">
        <w:rPr>
          <w:rFonts w:asciiTheme="minorEastAsia" w:hAnsiTheme="minorEastAsia" w:hint="eastAsia"/>
          <w:sz w:val="24"/>
          <w:szCs w:val="24"/>
        </w:rPr>
        <w:t>。</w:t>
      </w:r>
    </w:p>
    <w:p w:rsidR="00431230" w:rsidRPr="00431230" w:rsidRDefault="00431230" w:rsidP="00B019CC">
      <w:pPr>
        <w:ind w:left="480" w:hangingChars="200" w:hanging="480"/>
        <w:rPr>
          <w:rFonts w:asciiTheme="minorEastAsia" w:hAnsiTheme="minorEastAsia"/>
          <w:sz w:val="24"/>
          <w:szCs w:val="24"/>
        </w:rPr>
      </w:pPr>
      <w:r>
        <w:rPr>
          <w:rFonts w:asciiTheme="minorEastAsia" w:hAnsiTheme="minorEastAsia" w:hint="eastAsia"/>
          <w:sz w:val="24"/>
          <w:szCs w:val="24"/>
        </w:rPr>
        <w:t xml:space="preserve">　○　臨時休業の期間中の部活動の活動、練習試合等は実施しないこと。</w:t>
      </w:r>
    </w:p>
    <w:p w:rsidR="00BB0A55" w:rsidRDefault="00BB0A55">
      <w:pPr>
        <w:rPr>
          <w:rFonts w:asciiTheme="minorEastAsia" w:hAnsiTheme="minorEastAsia"/>
          <w:sz w:val="24"/>
          <w:szCs w:val="24"/>
        </w:rPr>
      </w:pPr>
    </w:p>
    <w:p w:rsidR="00BB0A55" w:rsidRDefault="00F52854">
      <w:pPr>
        <w:rPr>
          <w:rFonts w:asciiTheme="minorEastAsia" w:hAnsiTheme="minorEastAsia"/>
          <w:sz w:val="24"/>
          <w:szCs w:val="24"/>
        </w:rPr>
      </w:pPr>
      <w:r>
        <w:rPr>
          <w:rFonts w:asciiTheme="minorEastAsia" w:hAnsiTheme="minorEastAsia" w:hint="eastAsia"/>
          <w:sz w:val="24"/>
          <w:szCs w:val="24"/>
        </w:rPr>
        <w:t>７</w:t>
      </w:r>
      <w:r w:rsidR="00B019CC">
        <w:rPr>
          <w:rFonts w:asciiTheme="minorEastAsia" w:hAnsiTheme="minorEastAsia" w:hint="eastAsia"/>
          <w:sz w:val="24"/>
          <w:szCs w:val="24"/>
        </w:rPr>
        <w:t xml:space="preserve">　</w:t>
      </w:r>
      <w:r w:rsidR="00B019CC" w:rsidRPr="00B019CC">
        <w:rPr>
          <w:rFonts w:asciiTheme="minorEastAsia" w:hAnsiTheme="minorEastAsia" w:hint="eastAsia"/>
          <w:sz w:val="24"/>
          <w:szCs w:val="24"/>
        </w:rPr>
        <w:t>ＡＬＴの勤務</w:t>
      </w:r>
      <w:r w:rsidR="00B019CC">
        <w:rPr>
          <w:rFonts w:asciiTheme="minorEastAsia" w:hAnsiTheme="minorEastAsia" w:hint="eastAsia"/>
          <w:sz w:val="24"/>
          <w:szCs w:val="24"/>
        </w:rPr>
        <w:t>について</w:t>
      </w:r>
    </w:p>
    <w:p w:rsidR="00B019CC" w:rsidRDefault="00B019CC" w:rsidP="00B019CC">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B019CC">
        <w:rPr>
          <w:rFonts w:asciiTheme="minorEastAsia" w:hAnsiTheme="minorEastAsia" w:hint="eastAsia"/>
          <w:sz w:val="24"/>
          <w:szCs w:val="24"/>
        </w:rPr>
        <w:t>○　労働者派遣により各学校に派遣する契約となっているため、あらかじめ設定した勤務時間内で勤務させ、活用する</w:t>
      </w:r>
      <w:r w:rsidR="00431230">
        <w:rPr>
          <w:rFonts w:asciiTheme="minorEastAsia" w:hAnsiTheme="minorEastAsia" w:hint="eastAsia"/>
          <w:sz w:val="24"/>
          <w:szCs w:val="24"/>
        </w:rPr>
        <w:t>こと</w:t>
      </w:r>
      <w:r w:rsidRPr="00B019CC">
        <w:rPr>
          <w:rFonts w:asciiTheme="minorEastAsia" w:hAnsiTheme="minorEastAsia" w:hint="eastAsia"/>
          <w:sz w:val="24"/>
          <w:szCs w:val="24"/>
        </w:rPr>
        <w:t>。</w:t>
      </w:r>
    </w:p>
    <w:p w:rsidR="00B019CC" w:rsidRDefault="00B019CC">
      <w:pPr>
        <w:rPr>
          <w:rFonts w:asciiTheme="minorEastAsia" w:hAnsiTheme="minorEastAsia"/>
          <w:sz w:val="24"/>
          <w:szCs w:val="24"/>
        </w:rPr>
      </w:pPr>
    </w:p>
    <w:p w:rsidR="00B019CC" w:rsidRPr="00B019CC" w:rsidRDefault="00F52854">
      <w:pPr>
        <w:rPr>
          <w:rFonts w:asciiTheme="minorEastAsia" w:hAnsiTheme="minorEastAsia"/>
          <w:sz w:val="24"/>
          <w:szCs w:val="24"/>
        </w:rPr>
      </w:pPr>
      <w:r>
        <w:rPr>
          <w:rFonts w:asciiTheme="minorEastAsia" w:hAnsiTheme="minorEastAsia" w:hint="eastAsia"/>
          <w:sz w:val="24"/>
          <w:szCs w:val="24"/>
        </w:rPr>
        <w:t>８</w:t>
      </w:r>
      <w:r w:rsidR="00B019CC">
        <w:rPr>
          <w:rFonts w:asciiTheme="minorEastAsia" w:hAnsiTheme="minorEastAsia" w:hint="eastAsia"/>
          <w:sz w:val="24"/>
          <w:szCs w:val="24"/>
        </w:rPr>
        <w:t xml:space="preserve">　</w:t>
      </w:r>
      <w:r w:rsidR="00B019CC" w:rsidRPr="00B019CC">
        <w:rPr>
          <w:rFonts w:asciiTheme="minorEastAsia" w:hAnsiTheme="minorEastAsia" w:hint="eastAsia"/>
          <w:sz w:val="24"/>
          <w:szCs w:val="24"/>
        </w:rPr>
        <w:t>サポートティーチャー等</w:t>
      </w:r>
      <w:r w:rsidR="00B019CC">
        <w:rPr>
          <w:rFonts w:asciiTheme="minorEastAsia" w:hAnsiTheme="minorEastAsia" w:hint="eastAsia"/>
          <w:sz w:val="24"/>
          <w:szCs w:val="24"/>
        </w:rPr>
        <w:t>の勤務について</w:t>
      </w:r>
    </w:p>
    <w:p w:rsidR="00BB0A55" w:rsidRDefault="00B019CC" w:rsidP="00B019CC">
      <w:pPr>
        <w:ind w:leftChars="100" w:left="450" w:hangingChars="100" w:hanging="240"/>
        <w:rPr>
          <w:rFonts w:asciiTheme="minorEastAsia" w:hAnsiTheme="minorEastAsia"/>
          <w:sz w:val="24"/>
          <w:szCs w:val="24"/>
        </w:rPr>
      </w:pPr>
      <w:r w:rsidRPr="00B019CC">
        <w:rPr>
          <w:rFonts w:asciiTheme="minorEastAsia" w:hAnsiTheme="minorEastAsia" w:hint="eastAsia"/>
          <w:sz w:val="24"/>
          <w:szCs w:val="24"/>
        </w:rPr>
        <w:t>○　サポートティーチャーやスクールキャリアカウンセラーについては、勤務計画通り勤務させる</w:t>
      </w:r>
      <w:r w:rsidR="00431230">
        <w:rPr>
          <w:rFonts w:asciiTheme="minorEastAsia" w:hAnsiTheme="minorEastAsia" w:hint="eastAsia"/>
          <w:sz w:val="24"/>
          <w:szCs w:val="24"/>
        </w:rPr>
        <w:t>ものとする</w:t>
      </w:r>
      <w:r w:rsidRPr="00B019CC">
        <w:rPr>
          <w:rFonts w:asciiTheme="minorEastAsia" w:hAnsiTheme="minorEastAsia" w:hint="eastAsia"/>
          <w:sz w:val="24"/>
          <w:szCs w:val="24"/>
        </w:rPr>
        <w:t>。</w:t>
      </w:r>
    </w:p>
    <w:p w:rsidR="00B019CC" w:rsidRDefault="00B019CC" w:rsidP="00B019CC">
      <w:pPr>
        <w:ind w:leftChars="100" w:left="450" w:hangingChars="100" w:hanging="240"/>
        <w:rPr>
          <w:rFonts w:asciiTheme="minorEastAsia" w:hAnsiTheme="minorEastAsia"/>
          <w:sz w:val="24"/>
          <w:szCs w:val="24"/>
        </w:rPr>
      </w:pPr>
    </w:p>
    <w:p w:rsidR="00B019CC" w:rsidRDefault="00F52854" w:rsidP="00F52854">
      <w:pPr>
        <w:rPr>
          <w:rFonts w:asciiTheme="minorEastAsia" w:hAnsiTheme="minorEastAsia"/>
          <w:sz w:val="24"/>
          <w:szCs w:val="24"/>
        </w:rPr>
      </w:pPr>
      <w:r>
        <w:rPr>
          <w:rFonts w:asciiTheme="minorEastAsia" w:hAnsiTheme="minorEastAsia" w:hint="eastAsia"/>
          <w:sz w:val="24"/>
          <w:szCs w:val="24"/>
        </w:rPr>
        <w:t>９</w:t>
      </w:r>
      <w:r w:rsidR="00B019CC">
        <w:rPr>
          <w:rFonts w:asciiTheme="minorEastAsia" w:hAnsiTheme="minorEastAsia" w:hint="eastAsia"/>
          <w:sz w:val="24"/>
          <w:szCs w:val="24"/>
        </w:rPr>
        <w:t xml:space="preserve">　</w:t>
      </w:r>
      <w:r w:rsidR="00B019CC" w:rsidRPr="00B019CC">
        <w:rPr>
          <w:rFonts w:asciiTheme="minorEastAsia" w:hAnsiTheme="minorEastAsia" w:hint="eastAsia"/>
          <w:sz w:val="24"/>
          <w:szCs w:val="24"/>
        </w:rPr>
        <w:t>連絡体制</w:t>
      </w:r>
      <w:r w:rsidR="00B019CC">
        <w:rPr>
          <w:rFonts w:asciiTheme="minorEastAsia" w:hAnsiTheme="minorEastAsia" w:hint="eastAsia"/>
          <w:sz w:val="24"/>
          <w:szCs w:val="24"/>
        </w:rPr>
        <w:t>の確立について</w:t>
      </w:r>
    </w:p>
    <w:p w:rsidR="00B019CC" w:rsidRDefault="00B019CC" w:rsidP="00F52854">
      <w:pPr>
        <w:ind w:firstLineChars="100" w:firstLine="240"/>
        <w:rPr>
          <w:rFonts w:asciiTheme="minorEastAsia" w:hAnsiTheme="minorEastAsia"/>
          <w:sz w:val="24"/>
          <w:szCs w:val="24"/>
        </w:rPr>
      </w:pPr>
      <w:r w:rsidRPr="00B019CC">
        <w:rPr>
          <w:rFonts w:asciiTheme="minorEastAsia" w:hAnsiTheme="minorEastAsia" w:hint="eastAsia"/>
          <w:sz w:val="24"/>
          <w:szCs w:val="24"/>
        </w:rPr>
        <w:t>○　各学校の実情に応じて、生徒、保護者に連絡できる体制を整える</w:t>
      </w:r>
      <w:r w:rsidR="00431230">
        <w:rPr>
          <w:rFonts w:asciiTheme="minorEastAsia" w:hAnsiTheme="minorEastAsia" w:hint="eastAsia"/>
          <w:sz w:val="24"/>
          <w:szCs w:val="24"/>
        </w:rPr>
        <w:t>こと</w:t>
      </w:r>
      <w:r w:rsidRPr="00B019CC">
        <w:rPr>
          <w:rFonts w:asciiTheme="minorEastAsia" w:hAnsiTheme="minorEastAsia" w:hint="eastAsia"/>
          <w:sz w:val="24"/>
          <w:szCs w:val="24"/>
        </w:rPr>
        <w:t>。</w:t>
      </w:r>
    </w:p>
    <w:p w:rsidR="00B019CC" w:rsidRPr="00F52854" w:rsidRDefault="00B019CC" w:rsidP="00B019CC">
      <w:pPr>
        <w:ind w:leftChars="100" w:left="450" w:hangingChars="100" w:hanging="240"/>
        <w:rPr>
          <w:rFonts w:asciiTheme="minorEastAsia" w:hAnsiTheme="minorEastAsia"/>
          <w:sz w:val="24"/>
          <w:szCs w:val="24"/>
        </w:rPr>
      </w:pPr>
    </w:p>
    <w:p w:rsidR="00B019CC" w:rsidRDefault="00F52854" w:rsidP="00F52854">
      <w:pPr>
        <w:rPr>
          <w:rFonts w:asciiTheme="minorEastAsia" w:hAnsiTheme="minorEastAsia"/>
          <w:sz w:val="24"/>
          <w:szCs w:val="24"/>
        </w:rPr>
      </w:pPr>
      <w:r>
        <w:rPr>
          <w:rFonts w:asciiTheme="minorEastAsia" w:hAnsiTheme="minorEastAsia" w:hint="eastAsia"/>
          <w:sz w:val="24"/>
          <w:szCs w:val="24"/>
        </w:rPr>
        <w:t>10</w:t>
      </w:r>
      <w:r w:rsidR="00B019CC">
        <w:rPr>
          <w:rFonts w:asciiTheme="minorEastAsia" w:hAnsiTheme="minorEastAsia" w:hint="eastAsia"/>
          <w:sz w:val="24"/>
          <w:szCs w:val="24"/>
        </w:rPr>
        <w:t xml:space="preserve">　学校施設開放について</w:t>
      </w:r>
    </w:p>
    <w:p w:rsidR="00B019CC" w:rsidRDefault="00B019CC" w:rsidP="006F79D9">
      <w:pPr>
        <w:ind w:leftChars="100" w:left="450" w:hangingChars="100" w:hanging="240"/>
        <w:rPr>
          <w:rFonts w:asciiTheme="minorEastAsia" w:hAnsiTheme="minorEastAsia"/>
          <w:sz w:val="24"/>
          <w:szCs w:val="24"/>
        </w:rPr>
      </w:pPr>
      <w:r>
        <w:rPr>
          <w:rFonts w:asciiTheme="minorEastAsia" w:hAnsiTheme="minorEastAsia" w:hint="eastAsia"/>
          <w:sz w:val="24"/>
          <w:szCs w:val="24"/>
        </w:rPr>
        <w:t>○　学校施設開放については、一斉臨時休業の期間中は中止することとし、その旨を利用団体に丁寧に説明する</w:t>
      </w:r>
      <w:r w:rsidR="00431230">
        <w:rPr>
          <w:rFonts w:asciiTheme="minorEastAsia" w:hAnsiTheme="minorEastAsia" w:hint="eastAsia"/>
          <w:sz w:val="24"/>
          <w:szCs w:val="24"/>
        </w:rPr>
        <w:t>こと</w:t>
      </w:r>
      <w:r>
        <w:rPr>
          <w:rFonts w:asciiTheme="minorEastAsia" w:hAnsiTheme="minorEastAsia" w:hint="eastAsia"/>
          <w:sz w:val="24"/>
          <w:szCs w:val="24"/>
        </w:rPr>
        <w:t>。</w:t>
      </w:r>
    </w:p>
    <w:p w:rsidR="00B019CC" w:rsidRPr="00F52854" w:rsidRDefault="00B019CC" w:rsidP="00B019CC">
      <w:pPr>
        <w:ind w:leftChars="100" w:left="450" w:hangingChars="100" w:hanging="240"/>
        <w:rPr>
          <w:rFonts w:asciiTheme="minorEastAsia" w:hAnsiTheme="minorEastAsia"/>
          <w:sz w:val="24"/>
          <w:szCs w:val="24"/>
        </w:rPr>
      </w:pPr>
    </w:p>
    <w:p w:rsidR="00B019CC" w:rsidRDefault="00B019CC" w:rsidP="00F52854">
      <w:pPr>
        <w:rPr>
          <w:rFonts w:asciiTheme="minorEastAsia" w:hAnsiTheme="minorEastAsia"/>
          <w:sz w:val="24"/>
          <w:szCs w:val="24"/>
        </w:rPr>
      </w:pPr>
      <w:r>
        <w:rPr>
          <w:rFonts w:asciiTheme="minorEastAsia" w:hAnsiTheme="minorEastAsia" w:hint="eastAsia"/>
          <w:sz w:val="24"/>
          <w:szCs w:val="24"/>
        </w:rPr>
        <w:t>1</w:t>
      </w:r>
      <w:r w:rsidR="00F52854">
        <w:rPr>
          <w:rFonts w:asciiTheme="minorEastAsia" w:hAnsiTheme="minorEastAsia" w:hint="eastAsia"/>
          <w:sz w:val="24"/>
          <w:szCs w:val="24"/>
        </w:rPr>
        <w:t>1</w:t>
      </w:r>
      <w:r>
        <w:rPr>
          <w:rFonts w:asciiTheme="minorEastAsia" w:hAnsiTheme="minorEastAsia" w:hint="eastAsia"/>
          <w:sz w:val="24"/>
          <w:szCs w:val="24"/>
        </w:rPr>
        <w:t xml:space="preserve">　その他</w:t>
      </w:r>
    </w:p>
    <w:p w:rsidR="00B019CC" w:rsidRDefault="00B019CC" w:rsidP="008743BB">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B019CC">
        <w:rPr>
          <w:rFonts w:asciiTheme="minorEastAsia" w:hAnsiTheme="minorEastAsia" w:hint="eastAsia"/>
          <w:sz w:val="24"/>
          <w:szCs w:val="24"/>
        </w:rPr>
        <w:t>個別指導の必要な生徒</w:t>
      </w:r>
      <w:r>
        <w:rPr>
          <w:rFonts w:asciiTheme="minorEastAsia" w:hAnsiTheme="minorEastAsia" w:hint="eastAsia"/>
          <w:sz w:val="24"/>
          <w:szCs w:val="24"/>
        </w:rPr>
        <w:t>等、</w:t>
      </w:r>
      <w:r w:rsidRPr="00B019CC">
        <w:rPr>
          <w:rFonts w:asciiTheme="minorEastAsia" w:hAnsiTheme="minorEastAsia" w:hint="eastAsia"/>
          <w:sz w:val="24"/>
          <w:szCs w:val="24"/>
        </w:rPr>
        <w:t>個別に登校させ</w:t>
      </w:r>
      <w:r>
        <w:rPr>
          <w:rFonts w:asciiTheme="minorEastAsia" w:hAnsiTheme="minorEastAsia" w:hint="eastAsia"/>
          <w:sz w:val="24"/>
          <w:szCs w:val="24"/>
        </w:rPr>
        <w:t>て</w:t>
      </w:r>
      <w:r w:rsidRPr="00B019CC">
        <w:rPr>
          <w:rFonts w:asciiTheme="minorEastAsia" w:hAnsiTheme="minorEastAsia" w:hint="eastAsia"/>
          <w:sz w:val="24"/>
          <w:szCs w:val="24"/>
        </w:rPr>
        <w:t>指導を行う</w:t>
      </w:r>
      <w:r>
        <w:rPr>
          <w:rFonts w:asciiTheme="minorEastAsia" w:hAnsiTheme="minorEastAsia" w:hint="eastAsia"/>
          <w:sz w:val="24"/>
          <w:szCs w:val="24"/>
        </w:rPr>
        <w:t>場合も、</w:t>
      </w:r>
      <w:r w:rsidR="003705D0">
        <w:rPr>
          <w:rFonts w:asciiTheme="minorEastAsia" w:hAnsiTheme="minorEastAsia" w:hint="eastAsia"/>
          <w:sz w:val="24"/>
          <w:szCs w:val="24"/>
        </w:rPr>
        <w:t>通勤時間帯をはずして登校させることとした上で、感染防止の措置を講じることとする。</w:t>
      </w:r>
    </w:p>
    <w:p w:rsidR="00B019CC" w:rsidRDefault="003705D0" w:rsidP="008743BB">
      <w:pPr>
        <w:ind w:leftChars="100" w:left="450" w:hangingChars="100" w:hanging="240"/>
        <w:rPr>
          <w:rFonts w:asciiTheme="minorEastAsia" w:hAnsiTheme="minorEastAsia"/>
          <w:sz w:val="24"/>
          <w:szCs w:val="24"/>
        </w:rPr>
      </w:pPr>
      <w:r>
        <w:rPr>
          <w:rFonts w:asciiTheme="minorEastAsia" w:hAnsiTheme="minorEastAsia" w:hint="eastAsia"/>
          <w:sz w:val="24"/>
          <w:szCs w:val="24"/>
        </w:rPr>
        <w:t>○　３月２日</w:t>
      </w:r>
      <w:r w:rsidR="00C31D1C">
        <w:rPr>
          <w:rFonts w:asciiTheme="minorEastAsia" w:hAnsiTheme="minorEastAsia" w:hint="eastAsia"/>
          <w:sz w:val="24"/>
          <w:szCs w:val="24"/>
        </w:rPr>
        <w:t>（月）</w:t>
      </w:r>
      <w:r>
        <w:rPr>
          <w:rFonts w:asciiTheme="minorEastAsia" w:hAnsiTheme="minorEastAsia" w:hint="eastAsia"/>
          <w:sz w:val="24"/>
          <w:szCs w:val="24"/>
        </w:rPr>
        <w:t>に、生徒を一斉に登校させる場合においても、</w:t>
      </w:r>
      <w:r w:rsidRPr="003705D0">
        <w:rPr>
          <w:rFonts w:asciiTheme="minorEastAsia" w:hAnsiTheme="minorEastAsia" w:hint="eastAsia"/>
          <w:sz w:val="24"/>
          <w:szCs w:val="24"/>
        </w:rPr>
        <w:t>通勤時間帯をはずして登校させることとした上で、</w:t>
      </w:r>
      <w:r w:rsidR="00C31D1C">
        <w:rPr>
          <w:rFonts w:asciiTheme="minorEastAsia" w:hAnsiTheme="minorEastAsia" w:hint="eastAsia"/>
          <w:sz w:val="24"/>
          <w:szCs w:val="24"/>
        </w:rPr>
        <w:t>生徒の在校時間は短時間にとどめ、</w:t>
      </w:r>
      <w:r w:rsidRPr="003705D0">
        <w:rPr>
          <w:rFonts w:asciiTheme="minorEastAsia" w:hAnsiTheme="minorEastAsia" w:hint="eastAsia"/>
          <w:sz w:val="24"/>
          <w:szCs w:val="24"/>
        </w:rPr>
        <w:t>感染防止の措置を講じることとする。</w:t>
      </w:r>
      <w:r w:rsidR="00D5372A">
        <w:rPr>
          <w:rFonts w:asciiTheme="minorEastAsia" w:hAnsiTheme="minorEastAsia" w:hint="eastAsia"/>
          <w:sz w:val="24"/>
          <w:szCs w:val="24"/>
        </w:rPr>
        <w:t>なお、３月２日（月）に卒業式を実施する学校においても、このたびの趣旨を踏まえ、卒業式と時間帯をずらして</w:t>
      </w:r>
      <w:r w:rsidR="00165BD6">
        <w:rPr>
          <w:rFonts w:asciiTheme="minorEastAsia" w:hAnsiTheme="minorEastAsia" w:hint="eastAsia"/>
          <w:sz w:val="24"/>
          <w:szCs w:val="24"/>
        </w:rPr>
        <w:t>在校生を</w:t>
      </w:r>
      <w:r w:rsidR="00D5372A">
        <w:rPr>
          <w:rFonts w:asciiTheme="minorEastAsia" w:hAnsiTheme="minorEastAsia" w:hint="eastAsia"/>
          <w:sz w:val="24"/>
          <w:szCs w:val="24"/>
        </w:rPr>
        <w:t>登校させることができるものとする。</w:t>
      </w:r>
    </w:p>
    <w:p w:rsidR="00B019CC" w:rsidRDefault="003705D0" w:rsidP="00F52854">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2716139</wp:posOffset>
                </wp:positionH>
                <wp:positionV relativeFrom="paragraph">
                  <wp:posOffset>170034</wp:posOffset>
                </wp:positionV>
                <wp:extent cx="2848513" cy="697524"/>
                <wp:effectExtent l="0" t="0" r="28575" b="26670"/>
                <wp:wrapNone/>
                <wp:docPr id="1" name="大かっこ 1"/>
                <wp:cNvGraphicFramePr/>
                <a:graphic xmlns:a="http://schemas.openxmlformats.org/drawingml/2006/main">
                  <a:graphicData uri="http://schemas.microsoft.com/office/word/2010/wordprocessingShape">
                    <wps:wsp>
                      <wps:cNvSpPr/>
                      <wps:spPr>
                        <a:xfrm>
                          <a:off x="0" y="0"/>
                          <a:ext cx="2848513" cy="697524"/>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B55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3.85pt;margin-top:13.4pt;width:224.3pt;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" strokecolor="#5b9bd5 [3204]" strokeweight=".5pt">
                <v:stroke joinstyle="miter"/>
              </v:shape>
            </w:pict>
          </mc:Fallback>
        </mc:AlternateContent>
      </w:r>
    </w:p>
    <w:p w:rsidR="003705D0" w:rsidRDefault="003705D0" w:rsidP="003705D0">
      <w:pPr>
        <w:ind w:leftChars="200" w:left="420" w:firstLineChars="1700" w:firstLine="4080"/>
        <w:rPr>
          <w:rFonts w:asciiTheme="minorEastAsia" w:hAnsiTheme="minorEastAsia"/>
          <w:sz w:val="24"/>
          <w:szCs w:val="24"/>
        </w:rPr>
      </w:pPr>
      <w:r>
        <w:rPr>
          <w:rFonts w:asciiTheme="minorEastAsia" w:hAnsiTheme="minorEastAsia" w:hint="eastAsia"/>
          <w:sz w:val="24"/>
          <w:szCs w:val="24"/>
        </w:rPr>
        <w:t>問合せ先</w:t>
      </w:r>
    </w:p>
    <w:p w:rsidR="003705D0" w:rsidRDefault="003705D0" w:rsidP="003705D0">
      <w:pPr>
        <w:ind w:leftChars="200" w:left="420" w:firstLineChars="1800" w:firstLine="4320"/>
        <w:rPr>
          <w:rFonts w:asciiTheme="minorEastAsia" w:hAnsiTheme="minorEastAsia"/>
          <w:sz w:val="24"/>
          <w:szCs w:val="24"/>
        </w:rPr>
      </w:pPr>
      <w:r>
        <w:rPr>
          <w:rFonts w:asciiTheme="minorEastAsia" w:hAnsiTheme="minorEastAsia" w:hint="eastAsia"/>
          <w:sz w:val="24"/>
          <w:szCs w:val="24"/>
        </w:rPr>
        <w:t>教育課程指導グループ　小野、松澤</w:t>
      </w:r>
    </w:p>
    <w:p w:rsidR="003705D0" w:rsidRPr="00A216E7" w:rsidRDefault="003705D0" w:rsidP="00D5372A">
      <w:pPr>
        <w:ind w:leftChars="200" w:left="420" w:firstLineChars="1800" w:firstLine="4320"/>
        <w:rPr>
          <w:rFonts w:asciiTheme="minorEastAsia" w:hAnsiTheme="minorEastAsia"/>
          <w:sz w:val="24"/>
          <w:szCs w:val="24"/>
        </w:rPr>
      </w:pPr>
      <w:r>
        <w:rPr>
          <w:rFonts w:asciiTheme="minorEastAsia" w:hAnsiTheme="minorEastAsia" w:hint="eastAsia"/>
          <w:sz w:val="24"/>
          <w:szCs w:val="24"/>
        </w:rPr>
        <w:t>電話 (045)210-8260（直通）</w:t>
      </w:r>
    </w:p>
    <w:sectPr w:rsidR="003705D0" w:rsidRPr="00A216E7" w:rsidSect="00C31D1C">
      <w:pgSz w:w="11906" w:h="16838" w:code="9"/>
      <w:pgMar w:top="1701" w:right="1418" w:bottom="1418" w:left="1418"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E7"/>
    <w:rsid w:val="000378C6"/>
    <w:rsid w:val="00165BD6"/>
    <w:rsid w:val="00204BE3"/>
    <w:rsid w:val="0028359D"/>
    <w:rsid w:val="002860A0"/>
    <w:rsid w:val="0035196E"/>
    <w:rsid w:val="003705D0"/>
    <w:rsid w:val="00431230"/>
    <w:rsid w:val="0046342C"/>
    <w:rsid w:val="005B6389"/>
    <w:rsid w:val="006F79D9"/>
    <w:rsid w:val="00741A5D"/>
    <w:rsid w:val="00834EBF"/>
    <w:rsid w:val="008743BB"/>
    <w:rsid w:val="008D197C"/>
    <w:rsid w:val="00A216E7"/>
    <w:rsid w:val="00B019CC"/>
    <w:rsid w:val="00BB0A55"/>
    <w:rsid w:val="00C31D1C"/>
    <w:rsid w:val="00CD0EF2"/>
    <w:rsid w:val="00CE6D48"/>
    <w:rsid w:val="00D5372A"/>
    <w:rsid w:val="00E43244"/>
    <w:rsid w:val="00F5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03A617-7668-48BA-8E11-DD17057A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34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3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2020-02-28T03:40:00Z</cp:lastPrinted>
  <dcterms:created xsi:type="dcterms:W3CDTF">2020-04-01T05:47:00Z</dcterms:created>
  <dcterms:modified xsi:type="dcterms:W3CDTF">2020-04-01T05:47:00Z</dcterms:modified>
</cp:coreProperties>
</file>