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FC" w:rsidRPr="00024116" w:rsidRDefault="0072757F" w:rsidP="008C4C55">
      <w:pPr>
        <w:jc w:val="center"/>
        <w:rPr>
          <w:rFonts w:asciiTheme="minorEastAsia" w:hAnsiTheme="minorEastAsia"/>
          <w:b/>
          <w:sz w:val="24"/>
          <w:szCs w:val="24"/>
          <w:u w:val="single"/>
        </w:rPr>
      </w:pPr>
      <w:r>
        <w:rPr>
          <w:rFonts w:hint="eastAsia"/>
          <w:b/>
          <w:sz w:val="22"/>
        </w:rPr>
        <w:t xml:space="preserve">　</w:t>
      </w:r>
      <w:r w:rsidR="00024116">
        <w:rPr>
          <w:rFonts w:asciiTheme="minorEastAsia" w:hAnsiTheme="minorEastAsia" w:hint="eastAsia"/>
          <w:b/>
          <w:sz w:val="24"/>
          <w:szCs w:val="24"/>
        </w:rPr>
        <w:t>家庭基礎　臨時休校中課題</w:t>
      </w:r>
    </w:p>
    <w:p w:rsidR="00C55197" w:rsidRDefault="00C55197" w:rsidP="00C55197">
      <w:pPr>
        <w:wordWrap w:val="0"/>
        <w:ind w:right="964"/>
        <w:rPr>
          <w:rFonts w:asciiTheme="minorEastAsia" w:hAnsiTheme="minorEastAsia"/>
          <w:b/>
          <w:sz w:val="24"/>
          <w:szCs w:val="24"/>
        </w:rPr>
      </w:pPr>
    </w:p>
    <w:p w:rsidR="00C55197" w:rsidRPr="00C55197" w:rsidRDefault="00C55197" w:rsidP="00155E5D">
      <w:pPr>
        <w:wordWrap w:val="0"/>
        <w:ind w:right="964" w:firstLineChars="2600" w:firstLine="6264"/>
        <w:rPr>
          <w:rFonts w:asciiTheme="minorEastAsia" w:hAnsiTheme="minorEastAsia"/>
          <w:b/>
          <w:sz w:val="24"/>
          <w:szCs w:val="24"/>
          <w:u w:val="single"/>
        </w:rPr>
      </w:pPr>
      <w:r>
        <w:rPr>
          <w:rFonts w:asciiTheme="minorEastAsia" w:hAnsiTheme="minorEastAsia" w:hint="eastAsia"/>
          <w:b/>
          <w:sz w:val="24"/>
          <w:szCs w:val="24"/>
        </w:rPr>
        <w:t>1年　　組　　氏名</w:t>
      </w:r>
    </w:p>
    <w:p w:rsidR="008C4C55" w:rsidRPr="00ED28E8" w:rsidRDefault="00B31DBB" w:rsidP="008C4C55">
      <w:pPr>
        <w:jc w:val="left"/>
        <w:rPr>
          <w:rFonts w:asciiTheme="minorEastAsia" w:hAnsiTheme="minorEastAsia" w:hint="eastAsia"/>
          <w:b/>
          <w:szCs w:val="21"/>
        </w:rPr>
      </w:pPr>
      <w:r w:rsidRPr="00ED28E8">
        <w:rPr>
          <w:rFonts w:asciiTheme="minorEastAsia" w:hAnsiTheme="minorEastAsia" w:hint="eastAsia"/>
          <w:b/>
          <w:szCs w:val="21"/>
        </w:rPr>
        <w:t>Ⅰ.</w:t>
      </w:r>
      <w:r w:rsidR="00284FB3">
        <w:rPr>
          <w:rFonts w:asciiTheme="minorEastAsia" w:hAnsiTheme="minorEastAsia"/>
          <w:b/>
          <w:szCs w:val="21"/>
        </w:rPr>
        <w:t>高齢期</w:t>
      </w:r>
      <w:r w:rsidR="00284FB3" w:rsidRPr="00ED28E8">
        <w:rPr>
          <w:rFonts w:asciiTheme="minorEastAsia" w:hAnsiTheme="minorEastAsia" w:hint="eastAsia"/>
          <w:b/>
          <w:szCs w:val="21"/>
        </w:rPr>
        <w:t>について</w:t>
      </w:r>
      <w:r w:rsidR="00284FB3">
        <w:rPr>
          <w:rFonts w:asciiTheme="minorEastAsia" w:hAnsiTheme="minorEastAsia"/>
          <w:b/>
          <w:szCs w:val="21"/>
        </w:rPr>
        <w:t>以下</w:t>
      </w:r>
      <w:r w:rsidR="00284FB3" w:rsidRPr="00ED28E8">
        <w:rPr>
          <w:rFonts w:asciiTheme="minorEastAsia" w:hAnsiTheme="minorEastAsia" w:hint="eastAsia"/>
          <w:b/>
          <w:szCs w:val="21"/>
        </w:rPr>
        <w:t>の</w:t>
      </w:r>
      <w:r w:rsidR="00284FB3">
        <w:rPr>
          <w:rFonts w:asciiTheme="minorEastAsia" w:hAnsiTheme="minorEastAsia"/>
          <w:b/>
          <w:szCs w:val="21"/>
        </w:rPr>
        <w:t>問い</w:t>
      </w:r>
      <w:r w:rsidR="00284FB3" w:rsidRPr="00ED28E8">
        <w:rPr>
          <w:rFonts w:asciiTheme="minorEastAsia" w:hAnsiTheme="minorEastAsia" w:hint="eastAsia"/>
          <w:b/>
          <w:szCs w:val="21"/>
        </w:rPr>
        <w:t>に</w:t>
      </w:r>
      <w:r w:rsidR="00C55197">
        <w:rPr>
          <w:rFonts w:asciiTheme="minorEastAsia" w:hAnsiTheme="minorEastAsia"/>
          <w:b/>
          <w:szCs w:val="21"/>
        </w:rPr>
        <w:t>答えなさい</w:t>
      </w:r>
      <w:r w:rsidR="00C55197">
        <w:rPr>
          <w:rFonts w:asciiTheme="minorEastAsia" w:hAnsiTheme="minorEastAsia" w:hint="eastAsia"/>
          <w:b/>
          <w:szCs w:val="21"/>
        </w:rPr>
        <w:t>。</w:t>
      </w:r>
    </w:p>
    <w:p w:rsidR="00B31DBB" w:rsidRPr="00ED28E8" w:rsidRDefault="00B31DBB" w:rsidP="008C4C55">
      <w:pPr>
        <w:jc w:val="left"/>
        <w:rPr>
          <w:rFonts w:asciiTheme="minorEastAsia" w:hAnsiTheme="minorEastAsia"/>
          <w:szCs w:val="21"/>
        </w:rPr>
      </w:pPr>
    </w:p>
    <w:p w:rsidR="00B31DBB" w:rsidRPr="00ED28E8" w:rsidRDefault="00B31DBB" w:rsidP="008C4C55">
      <w:pPr>
        <w:jc w:val="left"/>
        <w:rPr>
          <w:rFonts w:asciiTheme="minorEastAsia" w:hAnsiTheme="minorEastAsia"/>
          <w:szCs w:val="21"/>
        </w:rPr>
      </w:pPr>
      <w:r w:rsidRPr="00ED28E8">
        <w:rPr>
          <w:rFonts w:asciiTheme="minorEastAsia" w:hAnsiTheme="minorEastAsia" w:hint="eastAsia"/>
          <w:b/>
          <w:szCs w:val="21"/>
        </w:rPr>
        <w:t xml:space="preserve">　</w:t>
      </w:r>
      <w:r w:rsidRPr="00ED28E8">
        <w:rPr>
          <w:rFonts w:asciiTheme="minorEastAsia" w:hAnsiTheme="minorEastAsia" w:hint="eastAsia"/>
          <w:szCs w:val="21"/>
        </w:rPr>
        <w:t>1.</w:t>
      </w:r>
      <w:r w:rsidR="00284FB3">
        <w:rPr>
          <w:rFonts w:asciiTheme="minorEastAsia" w:hAnsiTheme="minorEastAsia"/>
          <w:szCs w:val="21"/>
        </w:rPr>
        <w:t>次</w:t>
      </w:r>
      <w:r w:rsidR="00284FB3" w:rsidRPr="00ED28E8">
        <w:rPr>
          <w:rFonts w:asciiTheme="minorEastAsia" w:hAnsiTheme="minorEastAsia" w:hint="eastAsia"/>
          <w:szCs w:val="21"/>
        </w:rPr>
        <w:t>の</w:t>
      </w:r>
      <w:r w:rsidR="00284FB3">
        <w:rPr>
          <w:rFonts w:asciiTheme="minorEastAsia" w:hAnsiTheme="minorEastAsia"/>
          <w:szCs w:val="21"/>
        </w:rPr>
        <w:t>文章</w:t>
      </w:r>
      <w:r w:rsidR="00284FB3" w:rsidRPr="00ED28E8">
        <w:rPr>
          <w:rFonts w:asciiTheme="minorEastAsia" w:hAnsiTheme="minorEastAsia" w:hint="eastAsia"/>
          <w:szCs w:val="21"/>
        </w:rPr>
        <w:t>の（</w:t>
      </w:r>
      <w:r w:rsidR="00C55197">
        <w:rPr>
          <w:rFonts w:asciiTheme="minorEastAsia" w:hAnsiTheme="minorEastAsia" w:hint="eastAsia"/>
          <w:szCs w:val="21"/>
        </w:rPr>
        <w:t xml:space="preserve">　　　）</w:t>
      </w:r>
      <w:r w:rsidR="00284FB3" w:rsidRPr="00ED28E8">
        <w:rPr>
          <w:rFonts w:asciiTheme="minorEastAsia" w:hAnsiTheme="minorEastAsia" w:hint="eastAsia"/>
          <w:szCs w:val="21"/>
        </w:rPr>
        <w:t>に</w:t>
      </w:r>
      <w:r w:rsidR="00284FB3">
        <w:rPr>
          <w:rFonts w:asciiTheme="minorEastAsia" w:hAnsiTheme="minorEastAsia"/>
          <w:szCs w:val="21"/>
        </w:rPr>
        <w:t>当てはまる語句</w:t>
      </w:r>
      <w:r w:rsidR="00284FB3" w:rsidRPr="00ED28E8">
        <w:rPr>
          <w:rFonts w:asciiTheme="minorEastAsia" w:hAnsiTheme="minorEastAsia" w:hint="eastAsia"/>
          <w:szCs w:val="21"/>
        </w:rPr>
        <w:t>を</w:t>
      </w:r>
      <w:r w:rsidR="00284FB3">
        <w:rPr>
          <w:rFonts w:asciiTheme="minorEastAsia" w:hAnsiTheme="minorEastAsia"/>
          <w:szCs w:val="21"/>
        </w:rPr>
        <w:t>答えなさい</w:t>
      </w:r>
      <w:r w:rsidR="00284FB3" w:rsidRPr="00ED28E8">
        <w:rPr>
          <w:rFonts w:asciiTheme="minorEastAsia" w:hAnsiTheme="minorEastAsia" w:hint="eastAsia"/>
          <w:szCs w:val="21"/>
        </w:rPr>
        <w:t>。</w:t>
      </w:r>
    </w:p>
    <w:p w:rsidR="00B31DBB" w:rsidRPr="00571594" w:rsidRDefault="00B31DBB" w:rsidP="008C4C55">
      <w:pPr>
        <w:jc w:val="left"/>
        <w:rPr>
          <w:rFonts w:asciiTheme="minorEastAsia" w:hAnsiTheme="minorEastAsia"/>
          <w:szCs w:val="21"/>
        </w:rPr>
      </w:pPr>
    </w:p>
    <w:p w:rsidR="00FF022C" w:rsidRPr="00ED28E8" w:rsidRDefault="00B31DBB" w:rsidP="00C55197">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r w:rsidR="00284FB3">
        <w:rPr>
          <w:rFonts w:asciiTheme="minorEastAsia" w:hAnsiTheme="minorEastAsia"/>
          <w:szCs w:val="21"/>
        </w:rPr>
        <w:t>高齢者</w:t>
      </w:r>
      <w:r w:rsidR="00284FB3" w:rsidRPr="00ED28E8">
        <w:rPr>
          <w:rFonts w:asciiTheme="minorEastAsia" w:hAnsiTheme="minorEastAsia" w:hint="eastAsia"/>
          <w:szCs w:val="21"/>
        </w:rPr>
        <w:t>とは、</w:t>
      </w:r>
      <w:r w:rsidR="00284FB3">
        <w:rPr>
          <w:rFonts w:asciiTheme="minorEastAsia" w:hAnsiTheme="minorEastAsia"/>
          <w:szCs w:val="21"/>
        </w:rPr>
        <w:t>一般的</w:t>
      </w:r>
      <w:r w:rsidR="00284FB3" w:rsidRPr="00ED28E8">
        <w:rPr>
          <w:rFonts w:asciiTheme="minorEastAsia" w:hAnsiTheme="minorEastAsia" w:hint="eastAsia"/>
          <w:szCs w:val="21"/>
        </w:rPr>
        <w:t>に（</w:t>
      </w:r>
      <w:r w:rsidR="00C55197">
        <w:rPr>
          <w:rFonts w:asciiTheme="minorEastAsia" w:hAnsiTheme="minorEastAsia" w:hint="eastAsia"/>
          <w:szCs w:val="21"/>
        </w:rPr>
        <w:t xml:space="preserve">　　　　</w:t>
      </w:r>
      <w:r w:rsidR="00284FB3" w:rsidRPr="00ED28E8">
        <w:rPr>
          <w:rFonts w:asciiTheme="minorEastAsia" w:hAnsiTheme="minorEastAsia" w:hint="eastAsia"/>
          <w:szCs w:val="21"/>
        </w:rPr>
        <w:t>）</w:t>
      </w:r>
      <w:r w:rsidR="00284FB3">
        <w:rPr>
          <w:rFonts w:asciiTheme="minorEastAsia" w:hAnsiTheme="minorEastAsia"/>
          <w:szCs w:val="21"/>
        </w:rPr>
        <w:t>歳以上</w:t>
      </w:r>
      <w:r w:rsidR="00284FB3" w:rsidRPr="00ED28E8">
        <w:rPr>
          <w:rFonts w:asciiTheme="minorEastAsia" w:hAnsiTheme="minorEastAsia" w:hint="eastAsia"/>
          <w:szCs w:val="21"/>
        </w:rPr>
        <w:t>の</w:t>
      </w:r>
      <w:r w:rsidR="00284FB3">
        <w:rPr>
          <w:rFonts w:asciiTheme="minorEastAsia" w:hAnsiTheme="minorEastAsia"/>
          <w:szCs w:val="21"/>
        </w:rPr>
        <w:t>人</w:t>
      </w:r>
      <w:r w:rsidR="00284FB3" w:rsidRPr="00ED28E8">
        <w:rPr>
          <w:rFonts w:asciiTheme="minorEastAsia" w:hAnsiTheme="minorEastAsia" w:hint="eastAsia"/>
          <w:szCs w:val="21"/>
        </w:rPr>
        <w:t>のことをいう。</w:t>
      </w:r>
      <w:r w:rsidR="00284FB3">
        <w:rPr>
          <w:rFonts w:asciiTheme="minorEastAsia" w:hAnsiTheme="minorEastAsia"/>
          <w:szCs w:val="21"/>
        </w:rPr>
        <w:t>日本</w:t>
      </w:r>
      <w:r w:rsidR="00284FB3" w:rsidRPr="00ED28E8">
        <w:rPr>
          <w:rFonts w:asciiTheme="minorEastAsia" w:hAnsiTheme="minorEastAsia" w:hint="eastAsia"/>
          <w:szCs w:val="21"/>
        </w:rPr>
        <w:t>では、</w:t>
      </w:r>
      <w:r w:rsidR="00284FB3">
        <w:rPr>
          <w:rFonts w:asciiTheme="minorEastAsia" w:hAnsiTheme="minorEastAsia"/>
          <w:szCs w:val="21"/>
        </w:rPr>
        <w:t>生活水準</w:t>
      </w:r>
      <w:r w:rsidR="00284FB3" w:rsidRPr="00ED28E8">
        <w:rPr>
          <w:rFonts w:asciiTheme="minorEastAsia" w:hAnsiTheme="minorEastAsia" w:hint="eastAsia"/>
          <w:szCs w:val="21"/>
        </w:rPr>
        <w:t>の</w:t>
      </w:r>
      <w:r w:rsidR="00284FB3">
        <w:rPr>
          <w:rFonts w:asciiTheme="minorEastAsia" w:hAnsiTheme="minorEastAsia"/>
          <w:szCs w:val="21"/>
        </w:rPr>
        <w:t>向上</w:t>
      </w:r>
      <w:r w:rsidR="00284FB3" w:rsidRPr="00ED28E8">
        <w:rPr>
          <w:rFonts w:asciiTheme="minorEastAsia" w:hAnsiTheme="minorEastAsia" w:hint="eastAsia"/>
          <w:szCs w:val="21"/>
        </w:rPr>
        <w:t>や</w:t>
      </w:r>
      <w:r w:rsidR="00202E34" w:rsidRPr="00ED28E8">
        <w:rPr>
          <w:rFonts w:asciiTheme="minorEastAsia" w:hAnsiTheme="minorEastAsia" w:hint="eastAsia"/>
          <w:szCs w:val="21"/>
        </w:rPr>
        <w:t>(</w:t>
      </w:r>
      <w:r w:rsidR="00C55197">
        <w:rPr>
          <w:rFonts w:asciiTheme="minorEastAsia" w:hAnsiTheme="minorEastAsia" w:hint="eastAsia"/>
          <w:szCs w:val="21"/>
        </w:rPr>
        <w:t xml:space="preserve">　　　　　　</w:t>
      </w:r>
      <w:r w:rsidR="00202E34" w:rsidRPr="00ED28E8">
        <w:rPr>
          <w:rFonts w:asciiTheme="minorEastAsia" w:hAnsiTheme="minorEastAsia" w:hint="eastAsia"/>
          <w:szCs w:val="21"/>
        </w:rPr>
        <w:t>)の</w:t>
      </w:r>
      <w:r w:rsidR="00284FB3">
        <w:rPr>
          <w:rFonts w:asciiTheme="minorEastAsia" w:hAnsiTheme="minorEastAsia"/>
          <w:szCs w:val="21"/>
        </w:rPr>
        <w:t>改善等</w:t>
      </w:r>
      <w:r w:rsidR="00284FB3" w:rsidRPr="00ED28E8">
        <w:rPr>
          <w:rFonts w:asciiTheme="minorEastAsia" w:hAnsiTheme="minorEastAsia" w:hint="eastAsia"/>
          <w:szCs w:val="21"/>
        </w:rPr>
        <w:t>によって、いまや</w:t>
      </w:r>
      <w:r w:rsidR="00284FB3">
        <w:rPr>
          <w:rFonts w:asciiTheme="minorEastAsia" w:hAnsiTheme="minorEastAsia"/>
          <w:szCs w:val="21"/>
        </w:rPr>
        <w:t>世界有数</w:t>
      </w:r>
      <w:r w:rsidR="00284FB3" w:rsidRPr="00ED28E8">
        <w:rPr>
          <w:rFonts w:asciiTheme="minorEastAsia" w:hAnsiTheme="minorEastAsia" w:hint="eastAsia"/>
          <w:szCs w:val="21"/>
        </w:rPr>
        <w:t>の</w:t>
      </w:r>
      <w:r w:rsidR="00284FB3">
        <w:rPr>
          <w:rFonts w:asciiTheme="minorEastAsia" w:hAnsiTheme="minorEastAsia"/>
          <w:szCs w:val="21"/>
        </w:rPr>
        <w:t>長寿国</w:t>
      </w:r>
      <w:r w:rsidR="00284FB3" w:rsidRPr="00ED28E8">
        <w:rPr>
          <w:rFonts w:asciiTheme="minorEastAsia" w:hAnsiTheme="minorEastAsia" w:hint="eastAsia"/>
          <w:szCs w:val="21"/>
        </w:rPr>
        <w:t>となった。</w:t>
      </w:r>
      <w:r w:rsidR="00284FB3">
        <w:rPr>
          <w:rFonts w:asciiTheme="minorEastAsia" w:hAnsiTheme="minorEastAsia"/>
          <w:szCs w:val="21"/>
        </w:rPr>
        <w:t>高齢化率</w:t>
      </w:r>
      <w:r w:rsidR="00284FB3" w:rsidRPr="00ED28E8">
        <w:rPr>
          <w:rFonts w:asciiTheme="minorEastAsia" w:hAnsiTheme="minorEastAsia" w:hint="eastAsia"/>
          <w:szCs w:val="21"/>
        </w:rPr>
        <w:t>は、</w:t>
      </w:r>
      <w:r w:rsidR="00284FB3" w:rsidRPr="00ED28E8">
        <w:rPr>
          <w:rFonts w:asciiTheme="minorEastAsia" w:hAnsiTheme="minorEastAsia"/>
          <w:szCs w:val="21"/>
        </w:rPr>
        <w:t>1970</w:t>
      </w:r>
      <w:r w:rsidR="00284FB3">
        <w:rPr>
          <w:rFonts w:asciiTheme="minorEastAsia" w:hAnsiTheme="minorEastAsia"/>
          <w:szCs w:val="21"/>
        </w:rPr>
        <w:t>年</w:t>
      </w:r>
      <w:r w:rsidR="00284FB3" w:rsidRPr="00ED28E8">
        <w:rPr>
          <w:rFonts w:asciiTheme="minorEastAsia" w:hAnsiTheme="minorEastAsia" w:hint="eastAsia"/>
          <w:szCs w:val="21"/>
        </w:rPr>
        <w:t>に</w:t>
      </w:r>
      <w:r w:rsidR="00202E34" w:rsidRPr="00ED28E8">
        <w:rPr>
          <w:rFonts w:asciiTheme="minorEastAsia" w:hAnsiTheme="minorEastAsia" w:hint="eastAsia"/>
          <w:szCs w:val="21"/>
        </w:rPr>
        <w:t>(</w:t>
      </w:r>
      <w:r w:rsidR="00C55197">
        <w:rPr>
          <w:rFonts w:asciiTheme="minorEastAsia" w:hAnsiTheme="minorEastAsia" w:hint="eastAsia"/>
          <w:szCs w:val="21"/>
        </w:rPr>
        <w:t xml:space="preserve">　　　　　</w:t>
      </w:r>
      <w:r w:rsidR="00202E34" w:rsidRPr="00ED28E8">
        <w:rPr>
          <w:rFonts w:asciiTheme="minorEastAsia" w:hAnsiTheme="minorEastAsia" w:hint="eastAsia"/>
          <w:szCs w:val="21"/>
        </w:rPr>
        <w:t>)</w:t>
      </w:r>
      <w:r w:rsidR="00284FB3" w:rsidRPr="00ED28E8">
        <w:rPr>
          <w:rFonts w:asciiTheme="minorEastAsia" w:hAnsiTheme="minorEastAsia" w:hint="eastAsia"/>
          <w:szCs w:val="21"/>
        </w:rPr>
        <w:t>％を</w:t>
      </w:r>
      <w:r w:rsidR="00284FB3">
        <w:rPr>
          <w:rFonts w:asciiTheme="minorEastAsia" w:hAnsiTheme="minorEastAsia"/>
          <w:szCs w:val="21"/>
        </w:rPr>
        <w:t>超えて高齢化社会</w:t>
      </w:r>
      <w:r w:rsidR="00284FB3" w:rsidRPr="00ED28E8">
        <w:rPr>
          <w:rFonts w:asciiTheme="minorEastAsia" w:hAnsiTheme="minorEastAsia" w:hint="eastAsia"/>
          <w:szCs w:val="21"/>
        </w:rPr>
        <w:t>に、</w:t>
      </w:r>
      <w:r w:rsidR="00284FB3" w:rsidRPr="00ED28E8">
        <w:rPr>
          <w:rFonts w:asciiTheme="minorEastAsia" w:hAnsiTheme="minorEastAsia"/>
          <w:szCs w:val="21"/>
        </w:rPr>
        <w:t>1994</w:t>
      </w:r>
      <w:r w:rsidR="00284FB3">
        <w:rPr>
          <w:rFonts w:asciiTheme="minorEastAsia" w:hAnsiTheme="minorEastAsia"/>
          <w:szCs w:val="21"/>
        </w:rPr>
        <w:t>年</w:t>
      </w:r>
      <w:r w:rsidR="00284FB3" w:rsidRPr="00ED28E8">
        <w:rPr>
          <w:rFonts w:asciiTheme="minorEastAsia" w:hAnsiTheme="minorEastAsia" w:hint="eastAsia"/>
          <w:szCs w:val="21"/>
        </w:rPr>
        <w:t>に</w:t>
      </w:r>
      <w:r w:rsidR="00284FB3" w:rsidRPr="00ED28E8">
        <w:rPr>
          <w:rFonts w:asciiTheme="minorEastAsia" w:hAnsiTheme="minorEastAsia"/>
          <w:szCs w:val="21"/>
        </w:rPr>
        <w:t>14</w:t>
      </w:r>
      <w:r w:rsidR="00284FB3" w:rsidRPr="00ED28E8">
        <w:rPr>
          <w:rFonts w:asciiTheme="minorEastAsia" w:hAnsiTheme="minorEastAsia" w:hint="eastAsia"/>
          <w:szCs w:val="21"/>
        </w:rPr>
        <w:t>％を</w:t>
      </w:r>
      <w:r w:rsidR="00284FB3">
        <w:rPr>
          <w:rFonts w:asciiTheme="minorEastAsia" w:hAnsiTheme="minorEastAsia"/>
          <w:szCs w:val="21"/>
        </w:rPr>
        <w:t>超えて</w:t>
      </w:r>
      <w:r w:rsidR="00202E34" w:rsidRPr="00ED28E8">
        <w:rPr>
          <w:rFonts w:asciiTheme="minorEastAsia" w:hAnsiTheme="minorEastAsia" w:hint="eastAsia"/>
          <w:szCs w:val="21"/>
        </w:rPr>
        <w:t>(</w:t>
      </w:r>
      <w:r w:rsidR="00C55197">
        <w:rPr>
          <w:rFonts w:asciiTheme="minorEastAsia" w:hAnsiTheme="minorEastAsia" w:hint="eastAsia"/>
          <w:szCs w:val="21"/>
        </w:rPr>
        <w:t xml:space="preserve">　　　　</w:t>
      </w:r>
      <w:r w:rsidR="00202E34" w:rsidRPr="00ED28E8">
        <w:rPr>
          <w:rFonts w:asciiTheme="minorEastAsia" w:hAnsiTheme="minorEastAsia" w:hint="eastAsia"/>
          <w:szCs w:val="21"/>
        </w:rPr>
        <w:t>)</w:t>
      </w:r>
      <w:r w:rsidR="00284FB3" w:rsidRPr="00ED28E8">
        <w:rPr>
          <w:rFonts w:asciiTheme="minorEastAsia" w:hAnsiTheme="minorEastAsia" w:hint="eastAsia"/>
          <w:szCs w:val="21"/>
        </w:rPr>
        <w:t>に、</w:t>
      </w:r>
      <w:r w:rsidR="00284FB3" w:rsidRPr="00ED28E8">
        <w:rPr>
          <w:rFonts w:asciiTheme="minorEastAsia" w:hAnsiTheme="minorEastAsia"/>
          <w:szCs w:val="21"/>
        </w:rPr>
        <w:t>2007</w:t>
      </w:r>
      <w:r w:rsidR="00284FB3">
        <w:rPr>
          <w:rFonts w:asciiTheme="minorEastAsia" w:hAnsiTheme="minorEastAsia"/>
          <w:szCs w:val="21"/>
        </w:rPr>
        <w:t>年</w:t>
      </w:r>
      <w:r w:rsidR="00284FB3" w:rsidRPr="00ED28E8">
        <w:rPr>
          <w:rFonts w:asciiTheme="minorEastAsia" w:hAnsiTheme="minorEastAsia" w:hint="eastAsia"/>
          <w:szCs w:val="21"/>
        </w:rPr>
        <w:t>に</w:t>
      </w:r>
      <w:r w:rsidR="00284FB3" w:rsidRPr="00ED28E8">
        <w:rPr>
          <w:rFonts w:asciiTheme="minorEastAsia" w:hAnsiTheme="minorEastAsia"/>
          <w:szCs w:val="21"/>
        </w:rPr>
        <w:t>21</w:t>
      </w:r>
      <w:r w:rsidR="00284FB3" w:rsidRPr="00ED28E8">
        <w:rPr>
          <w:rFonts w:asciiTheme="minorEastAsia" w:hAnsiTheme="minorEastAsia" w:hint="eastAsia"/>
          <w:szCs w:val="21"/>
        </w:rPr>
        <w:t>％を</w:t>
      </w:r>
      <w:r w:rsidR="00284FB3">
        <w:rPr>
          <w:rFonts w:asciiTheme="minorEastAsia" w:hAnsiTheme="minorEastAsia"/>
          <w:szCs w:val="21"/>
        </w:rPr>
        <w:t>超えて</w:t>
      </w:r>
      <w:r w:rsidR="00202E34" w:rsidRPr="00ED28E8">
        <w:rPr>
          <w:rFonts w:asciiTheme="minorEastAsia" w:hAnsiTheme="minorEastAsia" w:hint="eastAsia"/>
          <w:szCs w:val="21"/>
        </w:rPr>
        <w:t>(</w:t>
      </w:r>
      <w:r w:rsidR="00C55197">
        <w:rPr>
          <w:rFonts w:asciiTheme="minorEastAsia" w:hAnsiTheme="minorEastAsia" w:hint="eastAsia"/>
          <w:szCs w:val="21"/>
        </w:rPr>
        <w:t xml:space="preserve">　　　　　</w:t>
      </w:r>
      <w:r w:rsidR="00202E34" w:rsidRPr="00ED28E8">
        <w:rPr>
          <w:rFonts w:asciiTheme="minorEastAsia" w:hAnsiTheme="minorEastAsia" w:hint="eastAsia"/>
          <w:szCs w:val="21"/>
        </w:rPr>
        <w:t>)</w:t>
      </w:r>
      <w:r w:rsidR="00284FB3" w:rsidRPr="00ED28E8">
        <w:rPr>
          <w:rFonts w:asciiTheme="minorEastAsia" w:hAnsiTheme="minorEastAsia" w:hint="eastAsia"/>
          <w:szCs w:val="21"/>
        </w:rPr>
        <w:t>になっている。</w:t>
      </w:r>
      <w:r w:rsidR="00284FB3">
        <w:rPr>
          <w:rFonts w:asciiTheme="minorEastAsia" w:hAnsiTheme="minorEastAsia"/>
          <w:szCs w:val="21"/>
        </w:rPr>
        <w:t>今後更に高齢化</w:t>
      </w:r>
      <w:r w:rsidR="00284FB3" w:rsidRPr="00ED28E8">
        <w:rPr>
          <w:rFonts w:asciiTheme="minorEastAsia" w:hAnsiTheme="minorEastAsia" w:hint="eastAsia"/>
          <w:szCs w:val="21"/>
        </w:rPr>
        <w:t>が</w:t>
      </w:r>
      <w:r w:rsidR="00284FB3">
        <w:rPr>
          <w:rFonts w:asciiTheme="minorEastAsia" w:hAnsiTheme="minorEastAsia"/>
          <w:szCs w:val="21"/>
        </w:rPr>
        <w:t>進み</w:t>
      </w:r>
      <w:r w:rsidR="00284FB3" w:rsidRPr="00ED28E8">
        <w:rPr>
          <w:rFonts w:asciiTheme="minorEastAsia" w:hAnsiTheme="minorEastAsia" w:hint="eastAsia"/>
          <w:szCs w:val="21"/>
        </w:rPr>
        <w:t>、</w:t>
      </w:r>
      <w:r w:rsidR="00284FB3" w:rsidRPr="00ED28E8">
        <w:rPr>
          <w:rFonts w:asciiTheme="minorEastAsia" w:hAnsiTheme="minorEastAsia"/>
          <w:szCs w:val="21"/>
        </w:rPr>
        <w:t>2050</w:t>
      </w:r>
      <w:r w:rsidR="00284FB3">
        <w:rPr>
          <w:rFonts w:asciiTheme="minorEastAsia" w:hAnsiTheme="minorEastAsia"/>
          <w:szCs w:val="21"/>
        </w:rPr>
        <w:t>年</w:t>
      </w:r>
      <w:r w:rsidR="00284FB3" w:rsidRPr="00ED28E8">
        <w:rPr>
          <w:rFonts w:asciiTheme="minorEastAsia" w:hAnsiTheme="minorEastAsia" w:hint="eastAsia"/>
          <w:szCs w:val="21"/>
        </w:rPr>
        <w:t>には</w:t>
      </w:r>
      <w:r w:rsidR="00450650" w:rsidRPr="00ED28E8">
        <w:rPr>
          <w:rFonts w:asciiTheme="minorEastAsia" w:hAnsiTheme="minorEastAsia" w:hint="eastAsia"/>
          <w:szCs w:val="21"/>
        </w:rPr>
        <w:t>(</w:t>
      </w:r>
      <w:r w:rsidR="00C55197">
        <w:rPr>
          <w:rFonts w:asciiTheme="minorEastAsia" w:hAnsiTheme="minorEastAsia" w:hint="eastAsia"/>
          <w:szCs w:val="21"/>
        </w:rPr>
        <w:t xml:space="preserve">　　　</w:t>
      </w:r>
      <w:r w:rsidR="00450650" w:rsidRPr="00ED28E8">
        <w:rPr>
          <w:rFonts w:asciiTheme="minorEastAsia" w:hAnsiTheme="minorEastAsia" w:hint="eastAsia"/>
          <w:szCs w:val="21"/>
        </w:rPr>
        <w:t>)</w:t>
      </w:r>
      <w:r w:rsidR="00284FB3" w:rsidRPr="00ED28E8">
        <w:rPr>
          <w:rFonts w:asciiTheme="minorEastAsia" w:hAnsiTheme="minorEastAsia" w:hint="eastAsia"/>
          <w:szCs w:val="21"/>
        </w:rPr>
        <w:t>に</w:t>
      </w:r>
      <w:r w:rsidR="00284FB3" w:rsidRPr="00ED28E8">
        <w:rPr>
          <w:rFonts w:asciiTheme="minorEastAsia" w:hAnsiTheme="minorEastAsia"/>
          <w:szCs w:val="21"/>
        </w:rPr>
        <w:t>1</w:t>
      </w:r>
      <w:r w:rsidR="00284FB3" w:rsidRPr="00ED28E8">
        <w:rPr>
          <w:rFonts w:asciiTheme="minorEastAsia" w:hAnsiTheme="minorEastAsia" w:hint="eastAsia"/>
          <w:szCs w:val="21"/>
        </w:rPr>
        <w:t>人が</w:t>
      </w:r>
      <w:r w:rsidR="00284FB3">
        <w:rPr>
          <w:rFonts w:asciiTheme="minorEastAsia" w:hAnsiTheme="minorEastAsia"/>
          <w:szCs w:val="21"/>
        </w:rPr>
        <w:t>高齢者</w:t>
      </w:r>
      <w:r w:rsidR="00571594">
        <w:rPr>
          <w:rFonts w:asciiTheme="minorEastAsia" w:hAnsiTheme="minorEastAsia" w:hint="eastAsia"/>
          <w:szCs w:val="21"/>
        </w:rPr>
        <w:t>になり、</w:t>
      </w:r>
      <w:r w:rsidR="00571594" w:rsidRPr="00571594">
        <w:rPr>
          <w:rFonts w:asciiTheme="minorEastAsia" w:hAnsiTheme="minorEastAsia" w:hint="eastAsia"/>
          <w:szCs w:val="21"/>
          <w:u w:val="wave"/>
        </w:rPr>
        <w:t>子どもの数はさらに減少していくと予想されている。</w:t>
      </w:r>
    </w:p>
    <w:p w:rsidR="00A91737" w:rsidRPr="00ED28E8" w:rsidRDefault="00A91737" w:rsidP="0089701D">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p>
    <w:p w:rsidR="00997EC8" w:rsidRDefault="00997EC8" w:rsidP="00997EC8">
      <w:pPr>
        <w:ind w:left="210" w:hangingChars="100" w:hanging="210"/>
        <w:jc w:val="left"/>
        <w:rPr>
          <w:rFonts w:asciiTheme="minorEastAsia" w:hAnsiTheme="minorEastAsia" w:hint="eastAsia"/>
          <w:szCs w:val="21"/>
        </w:rPr>
      </w:pPr>
      <w:r w:rsidRPr="00ED28E8">
        <w:rPr>
          <w:rFonts w:asciiTheme="minorEastAsia" w:hAnsiTheme="minorEastAsia" w:hint="eastAsia"/>
          <w:szCs w:val="21"/>
        </w:rPr>
        <w:t xml:space="preserve">　2.</w:t>
      </w:r>
      <w:r w:rsidRPr="00ED28E8">
        <w:rPr>
          <w:rFonts w:asciiTheme="minorEastAsia" w:hAnsiTheme="minorEastAsia" w:hint="eastAsia"/>
          <w:szCs w:val="21"/>
          <w:u w:val="wave"/>
        </w:rPr>
        <w:t xml:space="preserve">　　</w:t>
      </w:r>
      <w:r w:rsidR="00A9660C">
        <w:rPr>
          <w:rFonts w:asciiTheme="minorEastAsia" w:hAnsiTheme="minorEastAsia" w:hint="eastAsia"/>
          <w:szCs w:val="21"/>
        </w:rPr>
        <w:t>の</w:t>
      </w:r>
      <w:r w:rsidR="00284FB3">
        <w:rPr>
          <w:rFonts w:asciiTheme="minorEastAsia" w:hAnsiTheme="minorEastAsia"/>
          <w:szCs w:val="21"/>
        </w:rPr>
        <w:t>原因</w:t>
      </w:r>
      <w:r w:rsidR="00284FB3" w:rsidRPr="00ED28E8">
        <w:rPr>
          <w:rFonts w:asciiTheme="minorEastAsia" w:hAnsiTheme="minorEastAsia" w:hint="eastAsia"/>
          <w:szCs w:val="21"/>
        </w:rPr>
        <w:t>を</w:t>
      </w:r>
      <w:r w:rsidR="00284FB3">
        <w:rPr>
          <w:rFonts w:asciiTheme="minorEastAsia" w:hAnsiTheme="minorEastAsia"/>
          <w:szCs w:val="21"/>
        </w:rPr>
        <w:t>答えなさい</w:t>
      </w:r>
    </w:p>
    <w:p w:rsidR="00C55197" w:rsidRDefault="00C55197" w:rsidP="00997EC8">
      <w:pPr>
        <w:ind w:left="210" w:hangingChars="100" w:hanging="210"/>
        <w:jc w:val="left"/>
        <w:rPr>
          <w:rFonts w:asciiTheme="minorEastAsia" w:hAnsiTheme="minorEastAsia"/>
          <w:szCs w:val="21"/>
        </w:rPr>
      </w:pPr>
      <w:r>
        <w:rPr>
          <w:rFonts w:asciiTheme="minorEastAsia" w:hAnsiTheme="minorEastAsia" w:hint="eastAsia"/>
          <w:szCs w:val="21"/>
        </w:rPr>
        <w:t xml:space="preserve">　　《解答》</w:t>
      </w:r>
    </w:p>
    <w:p w:rsidR="00C55197" w:rsidRDefault="00C55197" w:rsidP="00997EC8">
      <w:pPr>
        <w:ind w:left="210" w:hangingChars="100" w:hanging="210"/>
        <w:jc w:val="left"/>
        <w:rPr>
          <w:rFonts w:asciiTheme="minorEastAsia" w:hAnsiTheme="minorEastAsia"/>
          <w:szCs w:val="21"/>
        </w:rPr>
      </w:pPr>
    </w:p>
    <w:p w:rsidR="00C55197" w:rsidRPr="00ED28E8" w:rsidRDefault="00C55197" w:rsidP="00997EC8">
      <w:pPr>
        <w:ind w:left="210" w:hangingChars="100" w:hanging="210"/>
        <w:jc w:val="left"/>
        <w:rPr>
          <w:rFonts w:asciiTheme="minorEastAsia" w:hAnsiTheme="minorEastAsia" w:hint="eastAsia"/>
          <w:szCs w:val="21"/>
        </w:rPr>
      </w:pPr>
    </w:p>
    <w:p w:rsidR="00997EC8" w:rsidRPr="00571594" w:rsidRDefault="00997EC8" w:rsidP="00997EC8">
      <w:pPr>
        <w:ind w:left="210" w:hangingChars="100" w:hanging="210"/>
        <w:jc w:val="left"/>
        <w:rPr>
          <w:rFonts w:asciiTheme="minorEastAsia" w:hAnsiTheme="minorEastAsia"/>
          <w:szCs w:val="21"/>
        </w:rPr>
      </w:pPr>
    </w:p>
    <w:p w:rsidR="00997EC8" w:rsidRDefault="00997EC8" w:rsidP="00997EC8">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3.</w:t>
      </w:r>
      <w:r w:rsidR="00284FB3">
        <w:rPr>
          <w:rFonts w:asciiTheme="minorEastAsia" w:hAnsiTheme="minorEastAsia"/>
          <w:szCs w:val="21"/>
        </w:rPr>
        <w:t>少子高齢化</w:t>
      </w:r>
      <w:r w:rsidR="00A9660C">
        <w:rPr>
          <w:rFonts w:asciiTheme="minorEastAsia" w:hAnsiTheme="minorEastAsia" w:hint="eastAsia"/>
          <w:szCs w:val="21"/>
        </w:rPr>
        <w:t>によってどのような問題がおこるか</w:t>
      </w:r>
      <w:r w:rsidR="00571594">
        <w:rPr>
          <w:rFonts w:asciiTheme="minorEastAsia" w:hAnsiTheme="minorEastAsia" w:hint="eastAsia"/>
          <w:szCs w:val="21"/>
        </w:rPr>
        <w:t>2つ答えなさい。</w:t>
      </w:r>
    </w:p>
    <w:p w:rsidR="00C55197" w:rsidRDefault="00C55197" w:rsidP="00997EC8">
      <w:pPr>
        <w:ind w:left="210" w:hangingChars="100" w:hanging="210"/>
        <w:jc w:val="left"/>
        <w:rPr>
          <w:rFonts w:asciiTheme="minorEastAsia" w:hAnsiTheme="minorEastAsia"/>
          <w:szCs w:val="21"/>
        </w:rPr>
      </w:pPr>
      <w:r>
        <w:rPr>
          <w:rFonts w:asciiTheme="minorEastAsia" w:hAnsiTheme="minorEastAsia" w:hint="eastAsia"/>
          <w:szCs w:val="21"/>
        </w:rPr>
        <w:t xml:space="preserve">　　《解答》</w:t>
      </w:r>
    </w:p>
    <w:p w:rsidR="00C55197" w:rsidRDefault="00C55197" w:rsidP="00997EC8">
      <w:pPr>
        <w:ind w:left="210" w:hangingChars="100" w:hanging="210"/>
        <w:jc w:val="left"/>
        <w:rPr>
          <w:rFonts w:asciiTheme="minorEastAsia" w:hAnsiTheme="minorEastAsia"/>
          <w:szCs w:val="21"/>
        </w:rPr>
      </w:pPr>
    </w:p>
    <w:p w:rsidR="00C55197" w:rsidRPr="00ED28E8" w:rsidRDefault="00C55197" w:rsidP="00997EC8">
      <w:pPr>
        <w:ind w:left="210" w:hangingChars="100" w:hanging="210"/>
        <w:jc w:val="left"/>
        <w:rPr>
          <w:rFonts w:asciiTheme="minorEastAsia" w:hAnsiTheme="minorEastAsia" w:hint="eastAsia"/>
          <w:szCs w:val="21"/>
        </w:rPr>
      </w:pPr>
    </w:p>
    <w:p w:rsidR="00A91737" w:rsidRPr="00ED28E8" w:rsidRDefault="00A91737" w:rsidP="0089701D">
      <w:pPr>
        <w:ind w:left="210" w:hangingChars="100" w:hanging="210"/>
        <w:jc w:val="left"/>
        <w:rPr>
          <w:rFonts w:asciiTheme="minorEastAsia" w:hAnsiTheme="minorEastAsia"/>
          <w:szCs w:val="21"/>
        </w:rPr>
      </w:pPr>
    </w:p>
    <w:p w:rsidR="00997EC8" w:rsidRPr="00ED28E8" w:rsidRDefault="00A91737" w:rsidP="00F9635A">
      <w:pPr>
        <w:ind w:left="211" w:hangingChars="100" w:hanging="211"/>
        <w:jc w:val="left"/>
        <w:rPr>
          <w:rFonts w:asciiTheme="minorEastAsia" w:hAnsiTheme="minorEastAsia"/>
          <w:b/>
          <w:szCs w:val="21"/>
        </w:rPr>
      </w:pPr>
      <w:r w:rsidRPr="00ED28E8">
        <w:rPr>
          <w:rFonts w:asciiTheme="minorEastAsia" w:hAnsiTheme="minorEastAsia" w:hint="eastAsia"/>
          <w:b/>
          <w:szCs w:val="21"/>
        </w:rPr>
        <w:t>Ⅱ.</w:t>
      </w:r>
      <w:r w:rsidR="00997EC8" w:rsidRPr="00ED28E8">
        <w:rPr>
          <w:rFonts w:asciiTheme="minorEastAsia" w:hAnsiTheme="minorEastAsia"/>
          <w:szCs w:val="21"/>
        </w:rPr>
        <w:t xml:space="preserve"> </w:t>
      </w:r>
      <w:r w:rsidR="00C55197">
        <w:rPr>
          <w:rFonts w:asciiTheme="minorEastAsia" w:hAnsiTheme="minorEastAsia" w:hint="eastAsia"/>
          <w:b/>
          <w:szCs w:val="21"/>
        </w:rPr>
        <w:t>高齢期の心と身体の変化について答えなさい。</w:t>
      </w:r>
    </w:p>
    <w:p w:rsidR="00997EC8" w:rsidRPr="00ED28E8" w:rsidRDefault="00997EC8" w:rsidP="00997EC8">
      <w:pPr>
        <w:ind w:left="211" w:hangingChars="100" w:hanging="211"/>
        <w:jc w:val="left"/>
        <w:rPr>
          <w:rFonts w:asciiTheme="minorEastAsia" w:hAnsiTheme="minorEastAsia"/>
          <w:szCs w:val="21"/>
        </w:rPr>
      </w:pPr>
      <w:r w:rsidRPr="00ED28E8">
        <w:rPr>
          <w:rFonts w:asciiTheme="minorEastAsia" w:hAnsiTheme="minorEastAsia" w:hint="eastAsia"/>
          <w:b/>
          <w:szCs w:val="21"/>
        </w:rPr>
        <w:t xml:space="preserve">　</w:t>
      </w:r>
      <w:r w:rsidRPr="00ED28E8">
        <w:rPr>
          <w:rFonts w:asciiTheme="minorEastAsia" w:hAnsiTheme="minorEastAsia" w:hint="eastAsia"/>
          <w:szCs w:val="21"/>
        </w:rPr>
        <w:t>1.次の文章の(</w:t>
      </w:r>
      <w:r w:rsidR="00C55197">
        <w:rPr>
          <w:rFonts w:asciiTheme="minorEastAsia" w:hAnsiTheme="minorEastAsia" w:hint="eastAsia"/>
          <w:szCs w:val="21"/>
        </w:rPr>
        <w:t xml:space="preserve">　　　　</w:t>
      </w:r>
      <w:r w:rsidRPr="00ED28E8">
        <w:rPr>
          <w:rFonts w:asciiTheme="minorEastAsia" w:hAnsiTheme="minorEastAsia" w:hint="eastAsia"/>
          <w:szCs w:val="21"/>
        </w:rPr>
        <w:t>)</w:t>
      </w:r>
      <w:r w:rsidR="00C55197">
        <w:rPr>
          <w:rFonts w:asciiTheme="minorEastAsia" w:hAnsiTheme="minorEastAsia" w:hint="eastAsia"/>
          <w:szCs w:val="21"/>
        </w:rPr>
        <w:t>に当てはまる語句を答えなさい。</w:t>
      </w:r>
    </w:p>
    <w:p w:rsidR="00997EC8" w:rsidRPr="00ED28E8" w:rsidRDefault="00997EC8" w:rsidP="00997EC8">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p>
    <w:p w:rsidR="005625CC" w:rsidRPr="00ED28E8" w:rsidRDefault="00997EC8" w:rsidP="00402F60">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r w:rsidR="00402F60" w:rsidRPr="00ED28E8">
        <w:rPr>
          <w:rFonts w:asciiTheme="minorEastAsia" w:hAnsiTheme="minorEastAsia" w:hint="eastAsia"/>
          <w:szCs w:val="21"/>
        </w:rPr>
        <w:t>成年期以降に加齢とともに起こる心身機能の変化を</w:t>
      </w:r>
      <w:r w:rsidR="00402F60" w:rsidRPr="00A400EE">
        <w:rPr>
          <w:rFonts w:asciiTheme="minorEastAsia" w:hAnsiTheme="minorEastAsia" w:hint="eastAsia"/>
          <w:szCs w:val="21"/>
        </w:rPr>
        <w:t>(</w:t>
      </w:r>
      <w:r w:rsidR="00C55197" w:rsidRPr="00A400EE">
        <w:rPr>
          <w:rFonts w:asciiTheme="minorEastAsia" w:hAnsiTheme="minorEastAsia" w:hint="eastAsia"/>
          <w:szCs w:val="21"/>
        </w:rPr>
        <w:t xml:space="preserve">　　</w:t>
      </w:r>
      <w:r w:rsidR="00402F60" w:rsidRPr="00A400EE">
        <w:rPr>
          <w:rFonts w:asciiTheme="minorEastAsia" w:hAnsiTheme="minorEastAsia" w:hint="eastAsia"/>
          <w:szCs w:val="21"/>
        </w:rPr>
        <w:t>)</w:t>
      </w:r>
      <w:r w:rsidR="00571F7A">
        <w:rPr>
          <w:rFonts w:asciiTheme="minorEastAsia" w:hAnsiTheme="minorEastAsia" w:hint="eastAsia"/>
          <w:szCs w:val="21"/>
        </w:rPr>
        <w:t>という。高齢になると、「昨日の夕食</w:t>
      </w:r>
      <w:r w:rsidR="00402F60" w:rsidRPr="00ED28E8">
        <w:rPr>
          <w:rFonts w:asciiTheme="minorEastAsia" w:hAnsiTheme="minorEastAsia" w:hint="eastAsia"/>
          <w:szCs w:val="21"/>
        </w:rPr>
        <w:t>に何を食べたか」といったような経験や出来事に関する記憶(</w:t>
      </w:r>
      <w:r w:rsidR="008D7C41">
        <w:rPr>
          <w:rFonts w:asciiTheme="minorEastAsia" w:hAnsiTheme="minorEastAsia" w:hint="eastAsia"/>
          <w:szCs w:val="21"/>
        </w:rPr>
        <w:t>エピソード</w:t>
      </w:r>
      <w:r w:rsidR="002165FA" w:rsidRPr="00ED28E8">
        <w:rPr>
          <w:rFonts w:asciiTheme="minorEastAsia" w:hAnsiTheme="minorEastAsia" w:hint="eastAsia"/>
          <w:szCs w:val="21"/>
        </w:rPr>
        <w:t>記憶</w:t>
      </w:r>
      <w:r w:rsidR="00402F60" w:rsidRPr="00ED28E8">
        <w:rPr>
          <w:rFonts w:asciiTheme="minorEastAsia" w:hAnsiTheme="minorEastAsia" w:hint="eastAsia"/>
          <w:szCs w:val="21"/>
        </w:rPr>
        <w:t>)が低下する傾向がある。これは、(</w:t>
      </w:r>
      <w:r w:rsidR="00C55197">
        <w:rPr>
          <w:rFonts w:asciiTheme="minorEastAsia" w:hAnsiTheme="minorEastAsia" w:hint="eastAsia"/>
          <w:szCs w:val="21"/>
        </w:rPr>
        <w:t xml:space="preserve">　　　　</w:t>
      </w:r>
      <w:r w:rsidR="00402F60" w:rsidRPr="00ED28E8">
        <w:rPr>
          <w:rFonts w:asciiTheme="minorEastAsia" w:hAnsiTheme="minorEastAsia" w:hint="eastAsia"/>
          <w:szCs w:val="21"/>
        </w:rPr>
        <w:t>)能力といわれる新しい知識の吸収等が年齢とともに低下することと関係している。しかし、過去に習得した知識や経験をもとにして対処する能力である(</w:t>
      </w:r>
      <w:r w:rsidR="00EF0DBA">
        <w:rPr>
          <w:rFonts w:asciiTheme="minorEastAsia" w:hAnsiTheme="minorEastAsia" w:hint="eastAsia"/>
          <w:szCs w:val="21"/>
        </w:rPr>
        <w:t xml:space="preserve">　　　　　　</w:t>
      </w:r>
      <w:r w:rsidR="00402F60" w:rsidRPr="00ED28E8">
        <w:rPr>
          <w:rFonts w:asciiTheme="minorEastAsia" w:hAnsiTheme="minorEastAsia" w:hint="eastAsia"/>
          <w:szCs w:val="21"/>
        </w:rPr>
        <w:t>)能力はあまり低下しない。</w:t>
      </w:r>
    </w:p>
    <w:p w:rsidR="00402F60" w:rsidRPr="00ED28E8" w:rsidRDefault="00402F60" w:rsidP="00402F60">
      <w:pPr>
        <w:ind w:left="210" w:hangingChars="100" w:hanging="210"/>
        <w:jc w:val="left"/>
        <w:rPr>
          <w:rFonts w:asciiTheme="minorEastAsia" w:hAnsiTheme="minorEastAsia"/>
          <w:szCs w:val="21"/>
        </w:rPr>
      </w:pPr>
    </w:p>
    <w:p w:rsidR="002165FA" w:rsidRPr="00ED28E8" w:rsidRDefault="002165FA" w:rsidP="00402F60">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p>
    <w:p w:rsidR="002165FA" w:rsidRPr="00ED28E8" w:rsidRDefault="00A400EE" w:rsidP="00402F60">
      <w:pPr>
        <w:ind w:left="210" w:hangingChars="100" w:hanging="210"/>
        <w:jc w:val="left"/>
        <w:rPr>
          <w:rFonts w:asciiTheme="minorEastAsia" w:hAnsiTheme="minorEastAsia"/>
          <w:szCs w:val="21"/>
        </w:rPr>
      </w:pPr>
      <w:r>
        <w:rPr>
          <w:rFonts w:asciiTheme="minorEastAsia" w:hAnsiTheme="minorEastAsia" w:hint="eastAsia"/>
          <w:szCs w:val="21"/>
        </w:rPr>
        <w:t xml:space="preserve">　２</w:t>
      </w:r>
      <w:r w:rsidR="00571F7A">
        <w:rPr>
          <w:rFonts w:asciiTheme="minorEastAsia" w:hAnsiTheme="minorEastAsia" w:hint="eastAsia"/>
          <w:szCs w:val="21"/>
        </w:rPr>
        <w:t>．</w:t>
      </w:r>
      <w:r w:rsidR="00571F7A" w:rsidRPr="00571F7A">
        <w:rPr>
          <w:rFonts w:asciiTheme="minorEastAsia" w:hAnsiTheme="minorEastAsia" w:hint="eastAsia"/>
          <w:szCs w:val="21"/>
          <w:u w:val="wave"/>
        </w:rPr>
        <w:t>①</w:t>
      </w:r>
      <w:r w:rsidR="00A9660C">
        <w:rPr>
          <w:rFonts w:asciiTheme="minorEastAsia" w:hAnsiTheme="minorEastAsia" w:hint="eastAsia"/>
          <w:szCs w:val="21"/>
        </w:rPr>
        <w:t>に伴って高齢者に多くの病気が見られる。①～③</w:t>
      </w:r>
      <w:r w:rsidR="002165FA" w:rsidRPr="00ED28E8">
        <w:rPr>
          <w:rFonts w:asciiTheme="minorEastAsia" w:hAnsiTheme="minorEastAsia" w:hint="eastAsia"/>
          <w:szCs w:val="21"/>
        </w:rPr>
        <w:t>の説明の病気の名前を答えなさい。</w:t>
      </w:r>
    </w:p>
    <w:p w:rsidR="002165FA" w:rsidRPr="00ED28E8" w:rsidRDefault="002165FA" w:rsidP="00571F7A">
      <w:pPr>
        <w:jc w:val="left"/>
        <w:rPr>
          <w:rFonts w:asciiTheme="minorEastAsia" w:hAnsiTheme="minorEastAsia"/>
          <w:szCs w:val="21"/>
        </w:rPr>
      </w:pPr>
    </w:p>
    <w:p w:rsidR="00402F60" w:rsidRPr="00ED28E8" w:rsidRDefault="002165FA" w:rsidP="00402F60">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r w:rsidR="00571F7A">
        <w:rPr>
          <w:rFonts w:asciiTheme="minorEastAsia" w:hAnsiTheme="minorEastAsia" w:hint="eastAsia"/>
          <w:szCs w:val="21"/>
        </w:rPr>
        <w:t>①</w:t>
      </w:r>
      <w:r w:rsidRPr="00ED28E8">
        <w:rPr>
          <w:rFonts w:asciiTheme="minorEastAsia" w:hAnsiTheme="minorEastAsia" w:hint="eastAsia"/>
          <w:szCs w:val="21"/>
        </w:rPr>
        <w:t>脳の認知機能(記憶力や見当識)が低下し、日常生活に支障をきたす病気</w:t>
      </w:r>
      <w:r w:rsidR="00A400EE">
        <w:rPr>
          <w:rFonts w:asciiTheme="minorEastAsia" w:hAnsiTheme="minorEastAsia" w:hint="eastAsia"/>
          <w:szCs w:val="21"/>
        </w:rPr>
        <w:t>⇒解答</w:t>
      </w:r>
    </w:p>
    <w:p w:rsidR="005625CC" w:rsidRDefault="002165FA" w:rsidP="00F9635A">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r w:rsidR="00571F7A">
        <w:rPr>
          <w:rFonts w:asciiTheme="minorEastAsia" w:hAnsiTheme="minorEastAsia" w:hint="eastAsia"/>
          <w:szCs w:val="21"/>
        </w:rPr>
        <w:t>②</w:t>
      </w:r>
      <w:r w:rsidRPr="00ED28E8">
        <w:rPr>
          <w:rFonts w:asciiTheme="minorEastAsia" w:hAnsiTheme="minorEastAsia" w:hint="eastAsia"/>
          <w:szCs w:val="21"/>
        </w:rPr>
        <w:t>骨の強度が低下し、骨折するリスクが大きい病気</w:t>
      </w:r>
      <w:r w:rsidR="00A400EE">
        <w:rPr>
          <w:rFonts w:asciiTheme="minorEastAsia" w:hAnsiTheme="minorEastAsia" w:hint="eastAsia"/>
          <w:szCs w:val="21"/>
        </w:rPr>
        <w:t>⇒解答</w:t>
      </w:r>
    </w:p>
    <w:p w:rsidR="00571F7A" w:rsidRDefault="00571F7A" w:rsidP="00571F7A">
      <w:pPr>
        <w:ind w:left="210" w:hangingChars="100" w:hanging="210"/>
        <w:jc w:val="left"/>
        <w:rPr>
          <w:rFonts w:asciiTheme="minorEastAsia" w:hAnsiTheme="minorEastAsia"/>
          <w:szCs w:val="21"/>
        </w:rPr>
      </w:pPr>
      <w:r>
        <w:rPr>
          <w:rFonts w:asciiTheme="minorEastAsia" w:hAnsiTheme="minorEastAsia" w:hint="eastAsia"/>
          <w:szCs w:val="21"/>
        </w:rPr>
        <w:t xml:space="preserve">　　　③</w:t>
      </w:r>
      <w:r w:rsidRPr="00ED28E8">
        <w:rPr>
          <w:rFonts w:asciiTheme="minorEastAsia" w:hAnsiTheme="minorEastAsia" w:hint="eastAsia"/>
          <w:szCs w:val="21"/>
        </w:rPr>
        <w:t>水晶体が年齢と共に白く濁って視力が低下する病気</w:t>
      </w:r>
      <w:r w:rsidR="00A400EE">
        <w:rPr>
          <w:rFonts w:asciiTheme="minorEastAsia" w:hAnsiTheme="minorEastAsia" w:hint="eastAsia"/>
          <w:szCs w:val="21"/>
        </w:rPr>
        <w:t>⇒解答</w:t>
      </w:r>
    </w:p>
    <w:p w:rsidR="008D7C41" w:rsidRDefault="00A9660C" w:rsidP="00571F7A">
      <w:pPr>
        <w:ind w:left="210" w:hangingChars="100" w:hanging="210"/>
        <w:jc w:val="left"/>
        <w:rPr>
          <w:rFonts w:asciiTheme="minorEastAsia" w:hAnsiTheme="minorEastAsia"/>
          <w:szCs w:val="21"/>
        </w:rPr>
      </w:pPr>
      <w:r>
        <w:rPr>
          <w:rFonts w:asciiTheme="minorEastAsia" w:hAnsiTheme="minorEastAsia" w:hint="eastAsia"/>
          <w:szCs w:val="21"/>
        </w:rPr>
        <w:t xml:space="preserve">　</w:t>
      </w:r>
    </w:p>
    <w:p w:rsidR="00A9660C" w:rsidRPr="00ED28E8" w:rsidRDefault="00A9660C" w:rsidP="00A400EE">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A400EE">
        <w:rPr>
          <w:rFonts w:asciiTheme="minorEastAsia" w:hAnsiTheme="minorEastAsia" w:hint="eastAsia"/>
          <w:szCs w:val="21"/>
        </w:rPr>
        <w:t>３</w:t>
      </w:r>
      <w:r>
        <w:rPr>
          <w:rFonts w:asciiTheme="minorEastAsia" w:hAnsiTheme="minorEastAsia" w:hint="eastAsia"/>
          <w:szCs w:val="21"/>
        </w:rPr>
        <w:t>．平均寿命から日常生活に支障を及ぼす病気やケガの期間を差し引いた寿命を何というか答えなさい。</w:t>
      </w:r>
    </w:p>
    <w:p w:rsidR="00F9635A" w:rsidRDefault="00A400EE" w:rsidP="00571F7A">
      <w:pPr>
        <w:jc w:val="left"/>
        <w:rPr>
          <w:rFonts w:asciiTheme="minorEastAsia" w:hAnsiTheme="minorEastAsia"/>
          <w:szCs w:val="21"/>
        </w:rPr>
      </w:pPr>
      <w:r>
        <w:rPr>
          <w:rFonts w:asciiTheme="minorEastAsia" w:hAnsiTheme="minorEastAsia" w:hint="eastAsia"/>
          <w:szCs w:val="21"/>
        </w:rPr>
        <w:t xml:space="preserve">　　　《解答》</w:t>
      </w:r>
    </w:p>
    <w:p w:rsidR="00A400EE" w:rsidRDefault="00A400EE" w:rsidP="00571F7A">
      <w:pPr>
        <w:jc w:val="left"/>
        <w:rPr>
          <w:rFonts w:asciiTheme="minorEastAsia" w:hAnsiTheme="minorEastAsia"/>
          <w:szCs w:val="21"/>
        </w:rPr>
      </w:pPr>
    </w:p>
    <w:p w:rsidR="003C0240" w:rsidRDefault="003C0240" w:rsidP="00A400EE">
      <w:pPr>
        <w:jc w:val="left"/>
        <w:rPr>
          <w:rFonts w:asciiTheme="minorEastAsia" w:hAnsiTheme="minorEastAsia" w:hint="eastAsia"/>
          <w:b/>
          <w:szCs w:val="21"/>
        </w:rPr>
      </w:pPr>
    </w:p>
    <w:p w:rsidR="005357E3" w:rsidRPr="00ED28E8" w:rsidRDefault="00A400EE" w:rsidP="00320A05">
      <w:pPr>
        <w:ind w:left="211" w:hangingChars="100" w:hanging="211"/>
        <w:jc w:val="left"/>
        <w:rPr>
          <w:rFonts w:asciiTheme="minorEastAsia" w:hAnsiTheme="minorEastAsia"/>
          <w:b/>
          <w:szCs w:val="21"/>
        </w:rPr>
      </w:pPr>
      <w:r>
        <w:rPr>
          <w:rFonts w:asciiTheme="minorEastAsia" w:hAnsiTheme="minorEastAsia" w:hint="eastAsia"/>
          <w:b/>
          <w:szCs w:val="21"/>
        </w:rPr>
        <w:lastRenderedPageBreak/>
        <w:t>Ⅲ</w:t>
      </w:r>
      <w:r w:rsidR="005357E3" w:rsidRPr="00ED28E8">
        <w:rPr>
          <w:rFonts w:asciiTheme="minorEastAsia" w:hAnsiTheme="minorEastAsia" w:hint="eastAsia"/>
          <w:b/>
          <w:szCs w:val="21"/>
        </w:rPr>
        <w:t>.介護保険制度について以下の問いに答えなさい。</w:t>
      </w:r>
    </w:p>
    <w:p w:rsidR="005357E3" w:rsidRPr="00ED28E8" w:rsidRDefault="005357E3" w:rsidP="00320A05">
      <w:pPr>
        <w:ind w:left="211" w:hangingChars="100" w:hanging="211"/>
        <w:jc w:val="left"/>
        <w:rPr>
          <w:rFonts w:asciiTheme="minorEastAsia" w:hAnsiTheme="minorEastAsia"/>
          <w:b/>
          <w:szCs w:val="21"/>
        </w:rPr>
      </w:pPr>
    </w:p>
    <w:p w:rsidR="005357E3" w:rsidRPr="00ED28E8" w:rsidRDefault="005357E3" w:rsidP="005357E3">
      <w:pPr>
        <w:jc w:val="left"/>
        <w:rPr>
          <w:rFonts w:asciiTheme="minorEastAsia" w:hAnsiTheme="minorEastAsia"/>
          <w:b/>
          <w:szCs w:val="21"/>
        </w:rPr>
      </w:pPr>
      <w:r w:rsidRPr="00ED28E8">
        <w:rPr>
          <w:rFonts w:asciiTheme="minorEastAsia" w:hAnsiTheme="minorEastAsia" w:hint="eastAsia"/>
          <w:b/>
          <w:szCs w:val="21"/>
        </w:rPr>
        <w:t xml:space="preserve">　</w:t>
      </w:r>
      <w:r w:rsidRPr="00ED28E8">
        <w:rPr>
          <w:rFonts w:asciiTheme="minorEastAsia" w:hAnsiTheme="minorEastAsia"/>
          <w:b/>
          <w:szCs w:val="21"/>
        </w:rPr>
        <w:t>1.</w:t>
      </w:r>
      <w:r w:rsidR="00A400EE">
        <w:rPr>
          <w:rFonts w:asciiTheme="minorEastAsia" w:hAnsiTheme="minorEastAsia" w:hint="eastAsia"/>
          <w:b/>
          <w:szCs w:val="21"/>
        </w:rPr>
        <w:t>介護保険制度のしくみと手続きについて(　　)</w:t>
      </w:r>
      <w:r w:rsidRPr="00ED28E8">
        <w:rPr>
          <w:rFonts w:asciiTheme="minorEastAsia" w:hAnsiTheme="minorEastAsia" w:hint="eastAsia"/>
          <w:b/>
          <w:szCs w:val="21"/>
        </w:rPr>
        <w:t>に当てはまる語句</w:t>
      </w:r>
      <w:r w:rsidR="00A9660C">
        <w:rPr>
          <w:rFonts w:asciiTheme="minorEastAsia" w:hAnsiTheme="minorEastAsia" w:hint="eastAsia"/>
          <w:b/>
          <w:szCs w:val="21"/>
        </w:rPr>
        <w:t>や数字</w:t>
      </w:r>
      <w:r w:rsidRPr="00ED28E8">
        <w:rPr>
          <w:rFonts w:asciiTheme="minorEastAsia" w:hAnsiTheme="minorEastAsia" w:hint="eastAsia"/>
          <w:b/>
          <w:szCs w:val="21"/>
        </w:rPr>
        <w:t>を答えなさい。</w:t>
      </w:r>
    </w:p>
    <w:p w:rsidR="005625CC" w:rsidRPr="00ED28E8" w:rsidRDefault="005357E3" w:rsidP="00320A05">
      <w:pPr>
        <w:ind w:left="211" w:hangingChars="100" w:hanging="211"/>
        <w:jc w:val="left"/>
        <w:rPr>
          <w:rFonts w:asciiTheme="minorEastAsia" w:hAnsiTheme="minorEastAsia"/>
          <w:b/>
          <w:szCs w:val="21"/>
        </w:rPr>
      </w:pPr>
      <w:r w:rsidRPr="00ED28E8">
        <w:rPr>
          <w:rFonts w:asciiTheme="minorEastAsia" w:hAnsiTheme="minorEastAsia" w:hint="eastAsia"/>
          <w:b/>
          <w:szCs w:val="21"/>
        </w:rPr>
        <w:t xml:space="preserve">　　　</w:t>
      </w:r>
    </w:p>
    <w:p w:rsidR="005357E3" w:rsidRPr="00ED28E8" w:rsidRDefault="005357E3" w:rsidP="005357E3">
      <w:pPr>
        <w:ind w:left="211" w:hangingChars="100" w:hanging="211"/>
        <w:jc w:val="left"/>
        <w:rPr>
          <w:rFonts w:asciiTheme="minorEastAsia" w:hAnsiTheme="minorEastAsia"/>
          <w:sz w:val="20"/>
          <w:szCs w:val="20"/>
        </w:rPr>
      </w:pPr>
      <w:r w:rsidRPr="00ED28E8">
        <w:rPr>
          <w:rFonts w:asciiTheme="minorEastAsia" w:hAnsiTheme="minorEastAsia" w:hint="eastAsia"/>
          <w:b/>
          <w:szCs w:val="21"/>
        </w:rPr>
        <w:t xml:space="preserve">　　</w:t>
      </w:r>
      <w:r w:rsidRPr="00ED28E8">
        <w:rPr>
          <w:rFonts w:asciiTheme="minorEastAsia" w:hAnsiTheme="minorEastAsia" w:hint="eastAsia"/>
          <w:sz w:val="20"/>
          <w:szCs w:val="20"/>
        </w:rPr>
        <w:t>(１)</w:t>
      </w:r>
      <w:r w:rsidR="005F0120">
        <w:rPr>
          <w:rFonts w:asciiTheme="minorEastAsia" w:hAnsiTheme="minorEastAsia" w:hint="eastAsia"/>
          <w:sz w:val="20"/>
          <w:szCs w:val="20"/>
        </w:rPr>
        <w:t>(</w:t>
      </w:r>
      <w:r w:rsidR="00A400EE">
        <w:rPr>
          <w:rFonts w:asciiTheme="minorEastAsia" w:hAnsiTheme="minorEastAsia" w:hint="eastAsia"/>
          <w:sz w:val="20"/>
          <w:szCs w:val="20"/>
        </w:rPr>
        <w:t xml:space="preserve">　　　　　</w:t>
      </w:r>
      <w:r w:rsidR="005F0120">
        <w:rPr>
          <w:rFonts w:asciiTheme="minorEastAsia" w:hAnsiTheme="minorEastAsia" w:hint="eastAsia"/>
          <w:sz w:val="20"/>
          <w:szCs w:val="20"/>
        </w:rPr>
        <w:t>)</w:t>
      </w:r>
      <w:r w:rsidRPr="00ED28E8">
        <w:rPr>
          <w:rFonts w:asciiTheme="minorEastAsia" w:hAnsiTheme="minorEastAsia" w:hint="eastAsia"/>
          <w:sz w:val="20"/>
          <w:szCs w:val="20"/>
        </w:rPr>
        <w:t>歳になると全員が保険料を支払う</w:t>
      </w:r>
    </w:p>
    <w:p w:rsidR="005357E3" w:rsidRPr="00ED28E8" w:rsidRDefault="005357E3" w:rsidP="005357E3">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(２)</w:t>
      </w:r>
      <w:r w:rsidR="008545B9" w:rsidRPr="00ED28E8">
        <w:rPr>
          <w:rFonts w:asciiTheme="minorEastAsia" w:hAnsiTheme="minorEastAsia" w:hint="eastAsia"/>
          <w:sz w:val="20"/>
          <w:szCs w:val="20"/>
        </w:rPr>
        <w:t>介護が必要になったとき</w:t>
      </w:r>
      <w:r w:rsidR="00A9660C">
        <w:rPr>
          <w:rFonts w:asciiTheme="minorEastAsia" w:hAnsiTheme="minorEastAsia" w:hint="eastAsia"/>
          <w:sz w:val="20"/>
          <w:szCs w:val="20"/>
        </w:rPr>
        <w:t>に市役所</w:t>
      </w:r>
      <w:r w:rsidR="00F235E9">
        <w:rPr>
          <w:rFonts w:asciiTheme="minorEastAsia" w:hAnsiTheme="minorEastAsia" w:hint="eastAsia"/>
          <w:sz w:val="20"/>
          <w:szCs w:val="20"/>
        </w:rPr>
        <w:t>や</w:t>
      </w:r>
      <w:r w:rsidR="008545B9" w:rsidRPr="00ED28E8">
        <w:rPr>
          <w:rFonts w:asciiTheme="minorEastAsia" w:hAnsiTheme="minorEastAsia" w:hint="eastAsia"/>
          <w:sz w:val="20"/>
          <w:szCs w:val="20"/>
        </w:rPr>
        <w:t>(</w:t>
      </w:r>
      <w:r w:rsidR="00A400EE">
        <w:rPr>
          <w:rFonts w:asciiTheme="minorEastAsia" w:hAnsiTheme="minorEastAsia" w:hint="eastAsia"/>
          <w:sz w:val="20"/>
          <w:szCs w:val="20"/>
        </w:rPr>
        <w:t xml:space="preserve">　　　　　</w:t>
      </w:r>
      <w:r w:rsidR="008545B9" w:rsidRPr="00ED28E8">
        <w:rPr>
          <w:rFonts w:asciiTheme="minorEastAsia" w:hAnsiTheme="minorEastAsia" w:hint="eastAsia"/>
          <w:sz w:val="20"/>
          <w:szCs w:val="20"/>
        </w:rPr>
        <w:t>)</w:t>
      </w:r>
      <w:r w:rsidR="00D5225D" w:rsidRPr="00ED28E8">
        <w:rPr>
          <w:rFonts w:asciiTheme="minorEastAsia" w:hAnsiTheme="minorEastAsia" w:hint="eastAsia"/>
          <w:sz w:val="20"/>
          <w:szCs w:val="20"/>
        </w:rPr>
        <w:t>等の窓口</w:t>
      </w:r>
      <w:r w:rsidRPr="00ED28E8">
        <w:rPr>
          <w:rFonts w:asciiTheme="minorEastAsia" w:hAnsiTheme="minorEastAsia" w:hint="eastAsia"/>
          <w:sz w:val="20"/>
          <w:szCs w:val="20"/>
        </w:rPr>
        <w:t>に申請する。</w:t>
      </w:r>
    </w:p>
    <w:p w:rsidR="005357E3" w:rsidRPr="00ED28E8" w:rsidRDefault="005357E3" w:rsidP="008545B9">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※４０歳～６４歳は(</w:t>
      </w:r>
      <w:r w:rsidR="00A400EE">
        <w:rPr>
          <w:rFonts w:asciiTheme="minorEastAsia" w:hAnsiTheme="minorEastAsia" w:hint="eastAsia"/>
          <w:sz w:val="20"/>
          <w:szCs w:val="20"/>
        </w:rPr>
        <w:t xml:space="preserve">　　　　　　　</w:t>
      </w:r>
      <w:r w:rsidRPr="00ED28E8">
        <w:rPr>
          <w:rFonts w:asciiTheme="minorEastAsia" w:hAnsiTheme="minorEastAsia" w:hint="eastAsia"/>
          <w:sz w:val="20"/>
          <w:szCs w:val="20"/>
        </w:rPr>
        <w:t>)で介護が必要になった時、６５歳以上は介護が必要になった時</w:t>
      </w:r>
    </w:p>
    <w:p w:rsidR="005357E3" w:rsidRPr="00ED28E8" w:rsidRDefault="008545B9" w:rsidP="008545B9">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(３</w:t>
      </w:r>
      <w:r w:rsidR="00975135" w:rsidRPr="00ED28E8">
        <w:rPr>
          <w:rFonts w:asciiTheme="minorEastAsia" w:hAnsiTheme="minorEastAsia" w:hint="eastAsia"/>
          <w:sz w:val="20"/>
          <w:szCs w:val="20"/>
        </w:rPr>
        <w:t>)認定調査</w:t>
      </w:r>
      <w:r w:rsidR="005357E3" w:rsidRPr="00ED28E8">
        <w:rPr>
          <w:rFonts w:asciiTheme="minorEastAsia" w:hAnsiTheme="minorEastAsia" w:hint="eastAsia"/>
          <w:sz w:val="20"/>
          <w:szCs w:val="20"/>
        </w:rPr>
        <w:t>を受け、認定される</w:t>
      </w:r>
    </w:p>
    <w:p w:rsidR="005357E3" w:rsidRPr="00ED28E8" w:rsidRDefault="008545B9" w:rsidP="00A400EE">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(４</w:t>
      </w:r>
      <w:r w:rsidR="00975135" w:rsidRPr="00ED28E8">
        <w:rPr>
          <w:rFonts w:asciiTheme="minorEastAsia" w:hAnsiTheme="minorEastAsia" w:hint="eastAsia"/>
          <w:sz w:val="20"/>
          <w:szCs w:val="20"/>
        </w:rPr>
        <w:t>)</w:t>
      </w:r>
      <w:r w:rsidR="00C0003A">
        <w:rPr>
          <w:rFonts w:asciiTheme="minorEastAsia" w:hAnsiTheme="minorEastAsia" w:hint="eastAsia"/>
          <w:sz w:val="20"/>
          <w:szCs w:val="20"/>
        </w:rPr>
        <w:t>ケアマネージャー</w:t>
      </w:r>
      <w:r w:rsidR="005357E3" w:rsidRPr="00ED28E8">
        <w:rPr>
          <w:rFonts w:asciiTheme="minorEastAsia" w:hAnsiTheme="minorEastAsia" w:hint="eastAsia"/>
          <w:sz w:val="20"/>
          <w:szCs w:val="20"/>
        </w:rPr>
        <w:t>と相談をして</w:t>
      </w:r>
      <w:r w:rsidR="00C0003A">
        <w:rPr>
          <w:rFonts w:asciiTheme="minorEastAsia" w:hAnsiTheme="minorEastAsia" w:hint="eastAsia"/>
          <w:sz w:val="20"/>
          <w:szCs w:val="20"/>
        </w:rPr>
        <w:t>(</w:t>
      </w:r>
      <w:r w:rsidR="00A400EE">
        <w:rPr>
          <w:rFonts w:asciiTheme="minorEastAsia" w:hAnsiTheme="minorEastAsia" w:hint="eastAsia"/>
          <w:sz w:val="20"/>
          <w:szCs w:val="20"/>
        </w:rPr>
        <w:t xml:space="preserve">　　　　　</w:t>
      </w:r>
      <w:r w:rsidR="00C0003A">
        <w:rPr>
          <w:rFonts w:asciiTheme="minorEastAsia" w:hAnsiTheme="minorEastAsia" w:hint="eastAsia"/>
          <w:sz w:val="20"/>
          <w:szCs w:val="20"/>
        </w:rPr>
        <w:t>)</w:t>
      </w:r>
      <w:r w:rsidR="005357E3" w:rsidRPr="00ED28E8">
        <w:rPr>
          <w:rFonts w:asciiTheme="minorEastAsia" w:hAnsiTheme="minorEastAsia" w:hint="eastAsia"/>
          <w:sz w:val="20"/>
          <w:szCs w:val="20"/>
        </w:rPr>
        <w:t>を立てる。</w:t>
      </w:r>
    </w:p>
    <w:p w:rsidR="005357E3" w:rsidRPr="00ED28E8" w:rsidRDefault="008545B9" w:rsidP="008545B9">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(５)(</w:t>
      </w:r>
      <w:r w:rsidR="00A400EE">
        <w:rPr>
          <w:rFonts w:asciiTheme="minorEastAsia" w:hAnsiTheme="minorEastAsia" w:hint="eastAsia"/>
          <w:sz w:val="20"/>
          <w:szCs w:val="20"/>
        </w:rPr>
        <w:t xml:space="preserve">　　　　　　</w:t>
      </w:r>
      <w:r w:rsidRPr="00ED28E8">
        <w:rPr>
          <w:rFonts w:asciiTheme="minorEastAsia" w:hAnsiTheme="minorEastAsia" w:hint="eastAsia"/>
          <w:sz w:val="20"/>
          <w:szCs w:val="20"/>
        </w:rPr>
        <w:t>)</w:t>
      </w:r>
      <w:r w:rsidR="005357E3" w:rsidRPr="00ED28E8">
        <w:rPr>
          <w:rFonts w:asciiTheme="minorEastAsia" w:hAnsiTheme="minorEastAsia" w:hint="eastAsia"/>
          <w:sz w:val="20"/>
          <w:szCs w:val="20"/>
        </w:rPr>
        <w:t>を選択して利用する</w:t>
      </w:r>
    </w:p>
    <w:p w:rsidR="005357E3" w:rsidRPr="00ED28E8" w:rsidRDefault="008545B9" w:rsidP="005357E3">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(６)</w:t>
      </w:r>
      <w:r w:rsidR="005357E3" w:rsidRPr="00ED28E8">
        <w:rPr>
          <w:rFonts w:asciiTheme="minorEastAsia" w:hAnsiTheme="minorEastAsia" w:hint="eastAsia"/>
          <w:sz w:val="20"/>
          <w:szCs w:val="20"/>
        </w:rPr>
        <w:t>費用の(</w:t>
      </w:r>
      <w:r w:rsidR="00A400EE">
        <w:rPr>
          <w:rFonts w:asciiTheme="minorEastAsia" w:hAnsiTheme="minorEastAsia" w:hint="eastAsia"/>
          <w:sz w:val="20"/>
          <w:szCs w:val="20"/>
        </w:rPr>
        <w:t xml:space="preserve">　　　　</w:t>
      </w:r>
      <w:r w:rsidR="005357E3" w:rsidRPr="00ED28E8">
        <w:rPr>
          <w:rFonts w:asciiTheme="minorEastAsia" w:hAnsiTheme="minorEastAsia" w:hint="eastAsia"/>
          <w:sz w:val="20"/>
          <w:szCs w:val="20"/>
        </w:rPr>
        <w:t>)％を自己負担する。</w:t>
      </w:r>
    </w:p>
    <w:p w:rsidR="00975135" w:rsidRPr="00ED28E8" w:rsidRDefault="00975135" w:rsidP="005357E3">
      <w:pPr>
        <w:ind w:left="200" w:hangingChars="100" w:hanging="200"/>
        <w:jc w:val="left"/>
        <w:rPr>
          <w:rFonts w:asciiTheme="minorEastAsia" w:hAnsiTheme="minorEastAsia"/>
          <w:sz w:val="20"/>
          <w:szCs w:val="20"/>
        </w:rPr>
      </w:pPr>
      <w:r w:rsidRPr="00ED28E8">
        <w:rPr>
          <w:rFonts w:asciiTheme="minorEastAsia" w:hAnsiTheme="minorEastAsia" w:hint="eastAsia"/>
          <w:sz w:val="20"/>
          <w:szCs w:val="20"/>
        </w:rPr>
        <w:t xml:space="preserve">　　(７)介護保険制度の財源は公費が(</w:t>
      </w:r>
      <w:r w:rsidR="00A400EE">
        <w:rPr>
          <w:rFonts w:asciiTheme="minorEastAsia" w:hAnsiTheme="minorEastAsia" w:hint="eastAsia"/>
          <w:sz w:val="20"/>
          <w:szCs w:val="20"/>
        </w:rPr>
        <w:t xml:space="preserve">　　　　</w:t>
      </w:r>
      <w:r w:rsidRPr="00ED28E8">
        <w:rPr>
          <w:rFonts w:asciiTheme="minorEastAsia" w:hAnsiTheme="minorEastAsia" w:hint="eastAsia"/>
          <w:sz w:val="20"/>
          <w:szCs w:val="20"/>
        </w:rPr>
        <w:t>)％、被保険者の保険料が(</w:t>
      </w:r>
      <w:r w:rsidR="00A400EE">
        <w:rPr>
          <w:rFonts w:asciiTheme="minorEastAsia" w:hAnsiTheme="minorEastAsia" w:hint="eastAsia"/>
          <w:sz w:val="20"/>
          <w:szCs w:val="20"/>
        </w:rPr>
        <w:t xml:space="preserve">　　　　　　</w:t>
      </w:r>
      <w:r w:rsidRPr="00ED28E8">
        <w:rPr>
          <w:rFonts w:asciiTheme="minorEastAsia" w:hAnsiTheme="minorEastAsia" w:hint="eastAsia"/>
          <w:sz w:val="20"/>
          <w:szCs w:val="20"/>
        </w:rPr>
        <w:t>)％である。</w:t>
      </w:r>
    </w:p>
    <w:p w:rsidR="005357E3" w:rsidRPr="00ED28E8" w:rsidRDefault="005357E3" w:rsidP="00320A05">
      <w:pPr>
        <w:ind w:left="211" w:hangingChars="100" w:hanging="211"/>
        <w:jc w:val="left"/>
        <w:rPr>
          <w:rFonts w:asciiTheme="minorEastAsia" w:hAnsiTheme="minorEastAsia"/>
          <w:b/>
          <w:szCs w:val="21"/>
        </w:rPr>
      </w:pPr>
    </w:p>
    <w:p w:rsidR="00CE78A7" w:rsidRDefault="008545B9" w:rsidP="00A9660C">
      <w:pPr>
        <w:ind w:left="211" w:hangingChars="100" w:hanging="211"/>
        <w:jc w:val="left"/>
        <w:rPr>
          <w:rFonts w:asciiTheme="minorEastAsia" w:hAnsiTheme="minorEastAsia"/>
          <w:b/>
          <w:szCs w:val="21"/>
        </w:rPr>
      </w:pPr>
      <w:r w:rsidRPr="00ED28E8">
        <w:rPr>
          <w:rFonts w:asciiTheme="minorEastAsia" w:hAnsiTheme="minorEastAsia" w:hint="eastAsia"/>
          <w:b/>
          <w:szCs w:val="21"/>
        </w:rPr>
        <w:t xml:space="preserve">　2.</w:t>
      </w:r>
      <w:r w:rsidR="00F235E9">
        <w:rPr>
          <w:rFonts w:asciiTheme="minorEastAsia" w:hAnsiTheme="minorEastAsia" w:hint="eastAsia"/>
          <w:b/>
          <w:szCs w:val="21"/>
        </w:rPr>
        <w:t>以下は介護</w:t>
      </w:r>
      <w:r w:rsidR="00A400EE">
        <w:rPr>
          <w:rFonts w:asciiTheme="minorEastAsia" w:hAnsiTheme="minorEastAsia" w:hint="eastAsia"/>
          <w:b/>
          <w:szCs w:val="21"/>
        </w:rPr>
        <w:t>保険サービスの説明である。①～⑤に当てはまる語句を</w:t>
      </w:r>
      <w:r w:rsidR="00A9660C">
        <w:rPr>
          <w:rFonts w:asciiTheme="minorEastAsia" w:hAnsiTheme="minorEastAsia" w:hint="eastAsia"/>
          <w:b/>
          <w:szCs w:val="21"/>
        </w:rPr>
        <w:t>答え</w:t>
      </w:r>
      <w:r w:rsidR="00F235E9">
        <w:rPr>
          <w:rFonts w:asciiTheme="minorEastAsia" w:hAnsiTheme="minorEastAsia" w:hint="eastAsia"/>
          <w:b/>
          <w:szCs w:val="21"/>
        </w:rPr>
        <w:t>なさい。</w:t>
      </w:r>
      <w:r w:rsidR="00CE78A7">
        <w:rPr>
          <w:rFonts w:asciiTheme="minorEastAsia" w:hAnsiTheme="minorEastAsia" w:hint="eastAsia"/>
          <w:b/>
          <w:szCs w:val="21"/>
        </w:rPr>
        <w:t>また、A</w:t>
      </w:r>
      <w:r w:rsidR="00A9660C">
        <w:rPr>
          <w:rFonts w:asciiTheme="minorEastAsia" w:hAnsiTheme="minorEastAsia" w:hint="eastAsia"/>
          <w:b/>
          <w:szCs w:val="21"/>
        </w:rPr>
        <w:t>に当てはまる語句</w:t>
      </w:r>
      <w:r w:rsidR="00CE78A7">
        <w:rPr>
          <w:rFonts w:asciiTheme="minorEastAsia" w:hAnsiTheme="minorEastAsia" w:hint="eastAsia"/>
          <w:b/>
          <w:szCs w:val="21"/>
        </w:rPr>
        <w:t>を答えなさい。</w:t>
      </w:r>
    </w:p>
    <w:p w:rsidR="00F235E9" w:rsidRDefault="00F235E9" w:rsidP="00F235E9">
      <w:pPr>
        <w:ind w:left="211" w:hangingChars="100" w:hanging="211"/>
        <w:jc w:val="left"/>
        <w:rPr>
          <w:rFonts w:asciiTheme="minorEastAsia" w:hAnsiTheme="minorEastAsia"/>
          <w:b/>
          <w:szCs w:val="21"/>
        </w:rPr>
      </w:pPr>
      <w:r>
        <w:rPr>
          <w:rFonts w:asciiTheme="minorEastAsia" w:hAnsiTheme="minorEastAsia" w:hint="eastAsia"/>
          <w:b/>
          <w:szCs w:val="21"/>
        </w:rPr>
        <w:t xml:space="preserve">　　</w:t>
      </w:r>
    </w:p>
    <w:tbl>
      <w:tblPr>
        <w:tblStyle w:val="a3"/>
        <w:tblW w:w="0" w:type="auto"/>
        <w:tblInd w:w="211" w:type="dxa"/>
        <w:tblLook w:val="04A0" w:firstRow="1" w:lastRow="0" w:firstColumn="1" w:lastColumn="0" w:noHBand="0" w:noVBand="1"/>
      </w:tblPr>
      <w:tblGrid>
        <w:gridCol w:w="2052"/>
        <w:gridCol w:w="8193"/>
      </w:tblGrid>
      <w:tr w:rsidR="00F235E9" w:rsidTr="00F235E9">
        <w:tc>
          <w:tcPr>
            <w:tcW w:w="2052" w:type="dxa"/>
          </w:tcPr>
          <w:p w:rsidR="00F235E9" w:rsidRDefault="00F235E9" w:rsidP="00F235E9">
            <w:pPr>
              <w:tabs>
                <w:tab w:val="left" w:pos="1882"/>
              </w:tabs>
              <w:jc w:val="center"/>
              <w:rPr>
                <w:rFonts w:asciiTheme="minorEastAsia" w:hAnsiTheme="minorEastAsia"/>
                <w:b/>
                <w:szCs w:val="21"/>
              </w:rPr>
            </w:pPr>
            <w:r>
              <w:rPr>
                <w:rFonts w:asciiTheme="minorEastAsia" w:hAnsiTheme="minorEastAsia" w:hint="eastAsia"/>
                <w:b/>
                <w:szCs w:val="21"/>
              </w:rPr>
              <w:t>サービスの種類</w:t>
            </w:r>
          </w:p>
        </w:tc>
        <w:tc>
          <w:tcPr>
            <w:tcW w:w="8193" w:type="dxa"/>
          </w:tcPr>
          <w:p w:rsidR="00F235E9" w:rsidRDefault="00F235E9" w:rsidP="00F235E9">
            <w:pPr>
              <w:jc w:val="center"/>
              <w:rPr>
                <w:rFonts w:asciiTheme="minorEastAsia" w:hAnsiTheme="minorEastAsia"/>
                <w:b/>
                <w:szCs w:val="21"/>
              </w:rPr>
            </w:pPr>
            <w:r>
              <w:rPr>
                <w:rFonts w:asciiTheme="minorEastAsia" w:hAnsiTheme="minorEastAsia" w:hint="eastAsia"/>
                <w:b/>
                <w:szCs w:val="21"/>
              </w:rPr>
              <w:t>サービスの内容</w:t>
            </w:r>
          </w:p>
        </w:tc>
      </w:tr>
      <w:tr w:rsidR="00F235E9" w:rsidTr="00F235E9">
        <w:tc>
          <w:tcPr>
            <w:tcW w:w="2052" w:type="dxa"/>
          </w:tcPr>
          <w:p w:rsidR="00F235E9" w:rsidRDefault="00A400EE" w:rsidP="00A400EE">
            <w:pPr>
              <w:jc w:val="left"/>
              <w:rPr>
                <w:rFonts w:asciiTheme="minorEastAsia" w:hAnsiTheme="minorEastAsia"/>
                <w:b/>
                <w:szCs w:val="21"/>
              </w:rPr>
            </w:pPr>
            <w:r>
              <w:rPr>
                <w:rFonts w:asciiTheme="minorEastAsia" w:hAnsiTheme="minorEastAsia" w:hint="eastAsia"/>
                <w:b/>
                <w:szCs w:val="21"/>
              </w:rPr>
              <w:t>①</w:t>
            </w:r>
          </w:p>
        </w:tc>
        <w:tc>
          <w:tcPr>
            <w:tcW w:w="8193" w:type="dxa"/>
          </w:tcPr>
          <w:p w:rsidR="00F235E9" w:rsidRDefault="003D7923" w:rsidP="00320A05">
            <w:pPr>
              <w:jc w:val="left"/>
              <w:rPr>
                <w:rFonts w:asciiTheme="minorEastAsia" w:hAnsiTheme="minorEastAsia"/>
                <w:b/>
                <w:szCs w:val="21"/>
              </w:rPr>
            </w:pPr>
            <w:r>
              <w:rPr>
                <w:rFonts w:asciiTheme="minorEastAsia" w:hAnsiTheme="minorEastAsia" w:hint="eastAsia"/>
                <w:b/>
                <w:szCs w:val="21"/>
              </w:rPr>
              <w:t>施設に通い、入浴・食事などの介護や機能訓練を受ける</w:t>
            </w:r>
          </w:p>
        </w:tc>
      </w:tr>
      <w:tr w:rsidR="00F235E9" w:rsidTr="00F235E9">
        <w:tc>
          <w:tcPr>
            <w:tcW w:w="2052" w:type="dxa"/>
          </w:tcPr>
          <w:p w:rsidR="00F235E9" w:rsidRDefault="00F235E9" w:rsidP="00A400EE">
            <w:pPr>
              <w:jc w:val="left"/>
              <w:rPr>
                <w:rFonts w:asciiTheme="minorEastAsia" w:hAnsiTheme="minorEastAsia"/>
                <w:b/>
                <w:szCs w:val="21"/>
              </w:rPr>
            </w:pPr>
            <w:r>
              <w:rPr>
                <w:rFonts w:asciiTheme="minorEastAsia" w:hAnsiTheme="minorEastAsia" w:hint="eastAsia"/>
                <w:b/>
                <w:szCs w:val="21"/>
              </w:rPr>
              <w:t>②</w:t>
            </w:r>
          </w:p>
        </w:tc>
        <w:tc>
          <w:tcPr>
            <w:tcW w:w="8193" w:type="dxa"/>
          </w:tcPr>
          <w:p w:rsidR="00F235E9" w:rsidRDefault="00CE78A7" w:rsidP="00320A05">
            <w:pPr>
              <w:jc w:val="left"/>
              <w:rPr>
                <w:rFonts w:asciiTheme="minorEastAsia" w:hAnsiTheme="minorEastAsia"/>
                <w:b/>
                <w:szCs w:val="21"/>
              </w:rPr>
            </w:pPr>
            <w:r>
              <w:rPr>
                <w:rFonts w:asciiTheme="minorEastAsia" w:hAnsiTheme="minorEastAsia" w:hint="eastAsia"/>
                <w:b/>
                <w:szCs w:val="21"/>
              </w:rPr>
              <w:t>(A</w:t>
            </w:r>
            <w:r w:rsidR="00A400EE">
              <w:rPr>
                <w:rFonts w:asciiTheme="minorEastAsia" w:hAnsiTheme="minorEastAsia" w:hint="eastAsia"/>
                <w:b/>
                <w:szCs w:val="21"/>
              </w:rPr>
              <w:t xml:space="preserve">　　　　　　　　　</w:t>
            </w:r>
            <w:r>
              <w:rPr>
                <w:rFonts w:asciiTheme="minorEastAsia" w:hAnsiTheme="minorEastAsia" w:hint="eastAsia"/>
                <w:b/>
                <w:szCs w:val="21"/>
              </w:rPr>
              <w:t>)</w:t>
            </w:r>
            <w:r w:rsidR="003D7923">
              <w:rPr>
                <w:rFonts w:asciiTheme="minorEastAsia" w:hAnsiTheme="minorEastAsia" w:hint="eastAsia"/>
                <w:b/>
                <w:szCs w:val="21"/>
              </w:rPr>
              <w:t>などが家庭を訪問し、家庭での身のまわりの世話をする。</w:t>
            </w:r>
          </w:p>
        </w:tc>
      </w:tr>
      <w:tr w:rsidR="00F235E9" w:rsidTr="00F235E9">
        <w:tc>
          <w:tcPr>
            <w:tcW w:w="2052" w:type="dxa"/>
          </w:tcPr>
          <w:p w:rsidR="00F235E9" w:rsidRDefault="00F235E9" w:rsidP="00A400EE">
            <w:pPr>
              <w:jc w:val="left"/>
              <w:rPr>
                <w:rFonts w:asciiTheme="minorEastAsia" w:hAnsiTheme="minorEastAsia"/>
                <w:b/>
                <w:szCs w:val="21"/>
              </w:rPr>
            </w:pPr>
            <w:r>
              <w:rPr>
                <w:rFonts w:asciiTheme="minorEastAsia" w:hAnsiTheme="minorEastAsia" w:hint="eastAsia"/>
                <w:b/>
                <w:szCs w:val="21"/>
              </w:rPr>
              <w:t>③</w:t>
            </w:r>
          </w:p>
        </w:tc>
        <w:tc>
          <w:tcPr>
            <w:tcW w:w="8193" w:type="dxa"/>
          </w:tcPr>
          <w:p w:rsidR="00F235E9" w:rsidRDefault="003D7923" w:rsidP="00320A05">
            <w:pPr>
              <w:jc w:val="left"/>
              <w:rPr>
                <w:rFonts w:asciiTheme="minorEastAsia" w:hAnsiTheme="minorEastAsia"/>
                <w:b/>
                <w:szCs w:val="21"/>
              </w:rPr>
            </w:pPr>
            <w:r>
              <w:rPr>
                <w:rFonts w:asciiTheme="minorEastAsia" w:hAnsiTheme="minorEastAsia" w:hint="eastAsia"/>
                <w:b/>
                <w:szCs w:val="21"/>
              </w:rPr>
              <w:t>医療機関などに通い、心身機能の</w:t>
            </w:r>
            <w:r w:rsidR="00CE78A7">
              <w:rPr>
                <w:rFonts w:asciiTheme="minorEastAsia" w:hAnsiTheme="minorEastAsia" w:hint="eastAsia"/>
                <w:b/>
                <w:szCs w:val="21"/>
              </w:rPr>
              <w:t>維持回復と日常生活の自立に向けた訓練を受ける</w:t>
            </w:r>
          </w:p>
        </w:tc>
      </w:tr>
      <w:tr w:rsidR="00F235E9" w:rsidTr="00F235E9">
        <w:tc>
          <w:tcPr>
            <w:tcW w:w="2052" w:type="dxa"/>
          </w:tcPr>
          <w:p w:rsidR="00F235E9" w:rsidRDefault="00F235E9" w:rsidP="00A400EE">
            <w:pPr>
              <w:jc w:val="left"/>
              <w:rPr>
                <w:rFonts w:asciiTheme="minorEastAsia" w:hAnsiTheme="minorEastAsia"/>
                <w:b/>
                <w:szCs w:val="21"/>
              </w:rPr>
            </w:pPr>
            <w:r>
              <w:rPr>
                <w:rFonts w:asciiTheme="minorEastAsia" w:hAnsiTheme="minorEastAsia" w:hint="eastAsia"/>
                <w:b/>
                <w:szCs w:val="21"/>
              </w:rPr>
              <w:t>④</w:t>
            </w:r>
          </w:p>
        </w:tc>
        <w:tc>
          <w:tcPr>
            <w:tcW w:w="8193" w:type="dxa"/>
          </w:tcPr>
          <w:p w:rsidR="00F235E9" w:rsidRDefault="00A9660C" w:rsidP="00320A05">
            <w:pPr>
              <w:jc w:val="left"/>
              <w:rPr>
                <w:rFonts w:asciiTheme="minorEastAsia" w:hAnsiTheme="minorEastAsia"/>
                <w:b/>
                <w:szCs w:val="21"/>
              </w:rPr>
            </w:pPr>
            <w:r>
              <w:rPr>
                <w:rFonts w:asciiTheme="minorEastAsia" w:hAnsiTheme="minorEastAsia" w:hint="eastAsia"/>
                <w:b/>
                <w:szCs w:val="21"/>
              </w:rPr>
              <w:t>地域密着型で</w:t>
            </w:r>
            <w:r w:rsidR="00CE78A7">
              <w:rPr>
                <w:rFonts w:asciiTheme="minorEastAsia" w:hAnsiTheme="minorEastAsia" w:hint="eastAsia"/>
                <w:b/>
                <w:szCs w:val="21"/>
              </w:rPr>
              <w:t>施設に通ったり、短期間入所して、介護や機能訓練を受ける。</w:t>
            </w:r>
          </w:p>
        </w:tc>
      </w:tr>
      <w:tr w:rsidR="00F235E9" w:rsidTr="00F235E9">
        <w:tc>
          <w:tcPr>
            <w:tcW w:w="2052" w:type="dxa"/>
          </w:tcPr>
          <w:p w:rsidR="00F235E9" w:rsidRDefault="00F235E9" w:rsidP="00A400EE">
            <w:pPr>
              <w:jc w:val="left"/>
              <w:rPr>
                <w:rFonts w:asciiTheme="minorEastAsia" w:hAnsiTheme="minorEastAsia"/>
                <w:b/>
                <w:szCs w:val="21"/>
              </w:rPr>
            </w:pPr>
            <w:r>
              <w:rPr>
                <w:rFonts w:asciiTheme="minorEastAsia" w:hAnsiTheme="minorEastAsia" w:hint="eastAsia"/>
                <w:b/>
                <w:szCs w:val="21"/>
              </w:rPr>
              <w:t>⑤</w:t>
            </w:r>
          </w:p>
        </w:tc>
        <w:tc>
          <w:tcPr>
            <w:tcW w:w="8193" w:type="dxa"/>
          </w:tcPr>
          <w:p w:rsidR="00F235E9" w:rsidRDefault="00CE78A7" w:rsidP="00320A05">
            <w:pPr>
              <w:jc w:val="left"/>
              <w:rPr>
                <w:rFonts w:asciiTheme="minorEastAsia" w:hAnsiTheme="minorEastAsia"/>
                <w:b/>
                <w:szCs w:val="21"/>
              </w:rPr>
            </w:pPr>
            <w:r>
              <w:rPr>
                <w:rFonts w:asciiTheme="minorEastAsia" w:hAnsiTheme="minorEastAsia" w:hint="eastAsia"/>
                <w:b/>
                <w:szCs w:val="21"/>
              </w:rPr>
              <w:t>病状が安定し、リハビリ中心の医療ケアと介護を必要とする人が入所する。</w:t>
            </w:r>
          </w:p>
        </w:tc>
      </w:tr>
    </w:tbl>
    <w:p w:rsidR="00F235E9" w:rsidRDefault="00F235E9" w:rsidP="00320A05">
      <w:pPr>
        <w:ind w:left="211" w:hangingChars="100" w:hanging="211"/>
        <w:jc w:val="left"/>
        <w:rPr>
          <w:rFonts w:asciiTheme="minorEastAsia" w:hAnsiTheme="minorEastAsia"/>
          <w:b/>
          <w:szCs w:val="21"/>
        </w:rPr>
      </w:pPr>
    </w:p>
    <w:p w:rsidR="00CE78A7" w:rsidRPr="00ED28E8" w:rsidRDefault="00CE78A7" w:rsidP="00A400EE">
      <w:pPr>
        <w:jc w:val="left"/>
        <w:rPr>
          <w:rFonts w:asciiTheme="minorEastAsia" w:hAnsiTheme="minorEastAsia" w:hint="eastAsia"/>
          <w:b/>
          <w:szCs w:val="21"/>
        </w:rPr>
      </w:pPr>
    </w:p>
    <w:p w:rsidR="004A53C9" w:rsidRPr="00ED28E8" w:rsidRDefault="00A400EE" w:rsidP="0089701D">
      <w:pPr>
        <w:ind w:left="211" w:hangingChars="100" w:hanging="211"/>
        <w:jc w:val="left"/>
        <w:rPr>
          <w:rFonts w:asciiTheme="minorEastAsia" w:hAnsiTheme="minorEastAsia"/>
          <w:b/>
          <w:szCs w:val="21"/>
        </w:rPr>
      </w:pPr>
      <w:r>
        <w:rPr>
          <w:rFonts w:asciiTheme="minorEastAsia" w:hAnsiTheme="minorEastAsia" w:hint="eastAsia"/>
          <w:b/>
          <w:szCs w:val="21"/>
        </w:rPr>
        <w:t>Ⅳ</w:t>
      </w:r>
      <w:r w:rsidR="004A53C9" w:rsidRPr="00ED28E8">
        <w:rPr>
          <w:rFonts w:asciiTheme="minorEastAsia" w:hAnsiTheme="minorEastAsia" w:hint="eastAsia"/>
          <w:b/>
          <w:szCs w:val="21"/>
        </w:rPr>
        <w:t>.</w:t>
      </w:r>
      <w:r w:rsidR="00D04C67" w:rsidRPr="00ED28E8">
        <w:rPr>
          <w:rFonts w:asciiTheme="minorEastAsia" w:hAnsiTheme="minorEastAsia" w:hint="eastAsia"/>
          <w:b/>
          <w:szCs w:val="21"/>
        </w:rPr>
        <w:t>公的</w:t>
      </w:r>
      <w:r w:rsidR="004A53C9" w:rsidRPr="00ED28E8">
        <w:rPr>
          <w:rFonts w:asciiTheme="minorEastAsia" w:hAnsiTheme="minorEastAsia" w:hint="eastAsia"/>
          <w:b/>
          <w:szCs w:val="21"/>
        </w:rPr>
        <w:t>年金制度に関して次の問いに答えなさい</w:t>
      </w:r>
      <w:r>
        <w:rPr>
          <w:rFonts w:asciiTheme="minorEastAsia" w:hAnsiTheme="minorEastAsia" w:hint="eastAsia"/>
          <w:b/>
          <w:szCs w:val="21"/>
        </w:rPr>
        <w:t>。</w:t>
      </w:r>
    </w:p>
    <w:p w:rsidR="004A53C9" w:rsidRPr="00ED28E8" w:rsidRDefault="004A53C9" w:rsidP="0089701D">
      <w:pPr>
        <w:ind w:left="210" w:hangingChars="100" w:hanging="210"/>
        <w:jc w:val="left"/>
        <w:rPr>
          <w:rFonts w:asciiTheme="minorEastAsia" w:hAnsiTheme="minorEastAsia"/>
          <w:szCs w:val="21"/>
        </w:rPr>
      </w:pPr>
    </w:p>
    <w:p w:rsidR="00AB1FFC" w:rsidRPr="00ED28E8" w:rsidRDefault="00AB1FFC" w:rsidP="0089701D">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1.</w:t>
      </w:r>
      <w:r w:rsidR="00A400EE">
        <w:rPr>
          <w:rFonts w:asciiTheme="minorEastAsia" w:hAnsiTheme="minorEastAsia" w:hint="eastAsia"/>
          <w:szCs w:val="21"/>
        </w:rPr>
        <w:t>次の文(　　　　)</w:t>
      </w:r>
      <w:r w:rsidRPr="00ED28E8">
        <w:rPr>
          <w:rFonts w:asciiTheme="minorEastAsia" w:hAnsiTheme="minorEastAsia" w:hint="eastAsia"/>
          <w:szCs w:val="21"/>
        </w:rPr>
        <w:t>に当てはまる語句</w:t>
      </w:r>
      <w:r w:rsidR="00A9660C">
        <w:rPr>
          <w:rFonts w:asciiTheme="minorEastAsia" w:hAnsiTheme="minorEastAsia" w:hint="eastAsia"/>
          <w:szCs w:val="21"/>
        </w:rPr>
        <w:t>や数字</w:t>
      </w:r>
      <w:r w:rsidRPr="00ED28E8">
        <w:rPr>
          <w:rFonts w:asciiTheme="minorEastAsia" w:hAnsiTheme="minorEastAsia" w:hint="eastAsia"/>
          <w:szCs w:val="21"/>
        </w:rPr>
        <w:t>を答えなさい。</w:t>
      </w:r>
    </w:p>
    <w:p w:rsidR="00AB1FFC" w:rsidRPr="00ED28E8" w:rsidRDefault="00AB1FFC" w:rsidP="00AB1FFC">
      <w:pPr>
        <w:jc w:val="left"/>
        <w:rPr>
          <w:rFonts w:asciiTheme="minorEastAsia" w:hAnsiTheme="minorEastAsia"/>
          <w:szCs w:val="21"/>
        </w:rPr>
      </w:pPr>
      <w:r w:rsidRPr="00ED28E8">
        <w:rPr>
          <w:rFonts w:asciiTheme="minorEastAsia" w:hAnsiTheme="minorEastAsia" w:hint="eastAsia"/>
          <w:szCs w:val="21"/>
        </w:rPr>
        <w:t xml:space="preserve">　</w:t>
      </w:r>
    </w:p>
    <w:p w:rsidR="00AB1FFC" w:rsidRPr="00ED28E8" w:rsidRDefault="00AB1FFC" w:rsidP="00715858">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公的年金制度には、全国民</w:t>
      </w:r>
      <w:r w:rsidR="00715858">
        <w:rPr>
          <w:rFonts w:asciiTheme="minorEastAsia" w:hAnsiTheme="minorEastAsia" w:hint="eastAsia"/>
          <w:szCs w:val="21"/>
        </w:rPr>
        <w:t>(</w:t>
      </w:r>
      <w:r w:rsidR="00A400EE">
        <w:rPr>
          <w:rFonts w:asciiTheme="minorEastAsia" w:hAnsiTheme="minorEastAsia" w:hint="eastAsia"/>
          <w:szCs w:val="21"/>
        </w:rPr>
        <w:t xml:space="preserve">　　　　　　</w:t>
      </w:r>
      <w:r w:rsidR="00715858">
        <w:rPr>
          <w:rFonts w:asciiTheme="minorEastAsia" w:hAnsiTheme="minorEastAsia" w:hint="eastAsia"/>
          <w:szCs w:val="21"/>
        </w:rPr>
        <w:t>)歳以上</w:t>
      </w:r>
      <w:r w:rsidRPr="00ED28E8">
        <w:rPr>
          <w:rFonts w:asciiTheme="minorEastAsia" w:hAnsiTheme="minorEastAsia" w:hint="eastAsia"/>
          <w:szCs w:val="21"/>
        </w:rPr>
        <w:t>が共通して加入する(</w:t>
      </w:r>
      <w:r w:rsidR="00A400EE">
        <w:rPr>
          <w:rFonts w:asciiTheme="minorEastAsia" w:hAnsiTheme="minorEastAsia" w:hint="eastAsia"/>
          <w:szCs w:val="21"/>
        </w:rPr>
        <w:t xml:space="preserve">　　　　</w:t>
      </w:r>
      <w:r w:rsidRPr="00ED28E8">
        <w:rPr>
          <w:rFonts w:asciiTheme="minorEastAsia" w:hAnsiTheme="minorEastAsia" w:hint="eastAsia"/>
          <w:szCs w:val="21"/>
        </w:rPr>
        <w:t>)</w:t>
      </w:r>
      <w:r w:rsidR="00A9660C">
        <w:rPr>
          <w:rFonts w:asciiTheme="minorEastAsia" w:hAnsiTheme="minorEastAsia" w:hint="eastAsia"/>
          <w:szCs w:val="21"/>
        </w:rPr>
        <w:t>年金</w:t>
      </w:r>
      <w:r w:rsidRPr="00ED28E8">
        <w:rPr>
          <w:rFonts w:asciiTheme="minorEastAsia" w:hAnsiTheme="minorEastAsia" w:hint="eastAsia"/>
          <w:szCs w:val="21"/>
        </w:rPr>
        <w:t>があり、さらにその年金に上乗せする形で企業に雇用されている人や公務員などが加入する(</w:t>
      </w:r>
      <w:r w:rsidR="00A400EE">
        <w:rPr>
          <w:rFonts w:asciiTheme="minorEastAsia" w:hAnsiTheme="minorEastAsia" w:hint="eastAsia"/>
          <w:szCs w:val="21"/>
        </w:rPr>
        <w:t xml:space="preserve">　　　　　</w:t>
      </w:r>
      <w:r w:rsidRPr="00ED28E8">
        <w:rPr>
          <w:rFonts w:asciiTheme="minorEastAsia" w:hAnsiTheme="minorEastAsia" w:hint="eastAsia"/>
          <w:szCs w:val="21"/>
        </w:rPr>
        <w:t>)</w:t>
      </w:r>
      <w:r w:rsidR="00A9660C">
        <w:rPr>
          <w:rFonts w:asciiTheme="minorEastAsia" w:hAnsiTheme="minorEastAsia" w:hint="eastAsia"/>
          <w:szCs w:val="21"/>
        </w:rPr>
        <w:t>年金</w:t>
      </w:r>
      <w:r w:rsidRPr="00ED28E8">
        <w:rPr>
          <w:rFonts w:asciiTheme="minorEastAsia" w:hAnsiTheme="minorEastAsia" w:hint="eastAsia"/>
          <w:szCs w:val="21"/>
        </w:rPr>
        <w:t>がある。</w:t>
      </w:r>
      <w:r w:rsidR="00715858">
        <w:rPr>
          <w:rFonts w:asciiTheme="minorEastAsia" w:hAnsiTheme="minorEastAsia" w:hint="eastAsia"/>
          <w:szCs w:val="21"/>
        </w:rPr>
        <w:t>それぞれにおいて老齢年金、</w:t>
      </w:r>
      <w:r w:rsidR="00CE78A7">
        <w:rPr>
          <w:rFonts w:asciiTheme="minorEastAsia" w:hAnsiTheme="minorEastAsia" w:hint="eastAsia"/>
          <w:szCs w:val="21"/>
        </w:rPr>
        <w:t>障害</w:t>
      </w:r>
      <w:r w:rsidR="00FE08C2" w:rsidRPr="00ED28E8">
        <w:rPr>
          <w:rFonts w:asciiTheme="minorEastAsia" w:hAnsiTheme="minorEastAsia" w:hint="eastAsia"/>
          <w:szCs w:val="21"/>
        </w:rPr>
        <w:t>年金、</w:t>
      </w:r>
      <w:r w:rsidR="00CE78A7">
        <w:rPr>
          <w:rFonts w:asciiTheme="minorEastAsia" w:hAnsiTheme="minorEastAsia" w:hint="eastAsia"/>
          <w:szCs w:val="21"/>
        </w:rPr>
        <w:t>(</w:t>
      </w:r>
      <w:r w:rsidR="00A400EE">
        <w:rPr>
          <w:rFonts w:asciiTheme="minorEastAsia" w:hAnsiTheme="minorEastAsia" w:hint="eastAsia"/>
          <w:szCs w:val="21"/>
        </w:rPr>
        <w:t xml:space="preserve">　　　　　</w:t>
      </w:r>
      <w:r w:rsidR="00CE78A7">
        <w:rPr>
          <w:rFonts w:asciiTheme="minorEastAsia" w:hAnsiTheme="minorEastAsia" w:hint="eastAsia"/>
          <w:szCs w:val="21"/>
        </w:rPr>
        <w:t>)</w:t>
      </w:r>
      <w:r w:rsidR="00413D5D">
        <w:rPr>
          <w:rFonts w:asciiTheme="minorEastAsia" w:hAnsiTheme="minorEastAsia" w:hint="eastAsia"/>
          <w:szCs w:val="21"/>
        </w:rPr>
        <w:t>年金がある。老齢基礎年金は、保険料納付期間</w:t>
      </w:r>
      <w:r w:rsidR="00C71053" w:rsidRPr="00ED28E8">
        <w:rPr>
          <w:rFonts w:asciiTheme="minorEastAsia" w:hAnsiTheme="minorEastAsia" w:hint="eastAsia"/>
          <w:szCs w:val="21"/>
        </w:rPr>
        <w:t>から(</w:t>
      </w:r>
      <w:r w:rsidR="00A400EE">
        <w:rPr>
          <w:rFonts w:asciiTheme="minorEastAsia" w:hAnsiTheme="minorEastAsia" w:hint="eastAsia"/>
          <w:szCs w:val="21"/>
        </w:rPr>
        <w:t xml:space="preserve">　　　</w:t>
      </w:r>
      <w:r w:rsidR="00C71053" w:rsidRPr="00ED28E8">
        <w:rPr>
          <w:rFonts w:asciiTheme="minorEastAsia" w:hAnsiTheme="minorEastAsia" w:hint="eastAsia"/>
          <w:szCs w:val="21"/>
        </w:rPr>
        <w:t>)</w:t>
      </w:r>
      <w:r w:rsidR="00A9660C">
        <w:rPr>
          <w:rFonts w:asciiTheme="minorEastAsia" w:hAnsiTheme="minorEastAsia" w:hint="eastAsia"/>
          <w:szCs w:val="21"/>
        </w:rPr>
        <w:t>年以上あれば受けとることができ、</w:t>
      </w:r>
      <w:r w:rsidR="00C71053" w:rsidRPr="00ED28E8">
        <w:rPr>
          <w:rFonts w:asciiTheme="minorEastAsia" w:hAnsiTheme="minorEastAsia" w:hint="eastAsia"/>
          <w:szCs w:val="21"/>
        </w:rPr>
        <w:t>満額で年に約</w:t>
      </w:r>
      <w:r w:rsidR="00715858">
        <w:rPr>
          <w:rFonts w:asciiTheme="minorEastAsia" w:hAnsiTheme="minorEastAsia" w:hint="eastAsia"/>
          <w:szCs w:val="21"/>
        </w:rPr>
        <w:t>７８万円給付される。</w:t>
      </w:r>
    </w:p>
    <w:p w:rsidR="00D04C67" w:rsidRDefault="00D04C67" w:rsidP="00A400EE">
      <w:pPr>
        <w:jc w:val="left"/>
        <w:rPr>
          <w:rFonts w:asciiTheme="minorEastAsia" w:hAnsiTheme="minorEastAsia" w:hint="eastAsia"/>
          <w:szCs w:val="21"/>
        </w:rPr>
      </w:pPr>
    </w:p>
    <w:p w:rsidR="0043114F" w:rsidRDefault="00A400EE" w:rsidP="0043114F">
      <w:pPr>
        <w:ind w:left="210" w:hangingChars="100" w:hanging="210"/>
        <w:jc w:val="left"/>
        <w:rPr>
          <w:rFonts w:asciiTheme="minorEastAsia" w:hAnsiTheme="minorEastAsia"/>
          <w:szCs w:val="21"/>
        </w:rPr>
      </w:pPr>
      <w:r>
        <w:rPr>
          <w:rFonts w:asciiTheme="minorEastAsia" w:hAnsiTheme="minorEastAsia" w:hint="eastAsia"/>
          <w:szCs w:val="21"/>
        </w:rPr>
        <w:t>Ⅴ</w:t>
      </w:r>
      <w:r w:rsidR="0043114F">
        <w:rPr>
          <w:rFonts w:asciiTheme="minorEastAsia" w:hAnsiTheme="minorEastAsia" w:hint="eastAsia"/>
          <w:szCs w:val="21"/>
        </w:rPr>
        <w:t>.高齢者の食生活について次の問いに答えなさい。</w:t>
      </w:r>
    </w:p>
    <w:p w:rsidR="0043114F" w:rsidRPr="0043114F" w:rsidRDefault="0043114F" w:rsidP="00C71053">
      <w:pPr>
        <w:ind w:left="210" w:hangingChars="100" w:hanging="210"/>
        <w:jc w:val="left"/>
        <w:rPr>
          <w:rFonts w:asciiTheme="minorEastAsia" w:hAnsiTheme="minorEastAsia"/>
          <w:szCs w:val="21"/>
        </w:rPr>
      </w:pPr>
    </w:p>
    <w:p w:rsidR="006620F7" w:rsidRDefault="0043114F" w:rsidP="006620F7">
      <w:pPr>
        <w:ind w:left="210" w:hangingChars="100" w:hanging="210"/>
        <w:jc w:val="left"/>
        <w:rPr>
          <w:rFonts w:asciiTheme="minorEastAsia" w:hAnsiTheme="minorEastAsia"/>
          <w:szCs w:val="21"/>
        </w:rPr>
      </w:pPr>
      <w:r>
        <w:rPr>
          <w:rFonts w:asciiTheme="minorEastAsia" w:hAnsiTheme="minorEastAsia" w:hint="eastAsia"/>
          <w:szCs w:val="21"/>
        </w:rPr>
        <w:t xml:space="preserve">　1.</w:t>
      </w:r>
      <w:r w:rsidR="006620F7">
        <w:rPr>
          <w:rFonts w:asciiTheme="minorEastAsia" w:hAnsiTheme="minorEastAsia" w:hint="eastAsia"/>
          <w:szCs w:val="21"/>
        </w:rPr>
        <w:t>高齢者になると食べる力が衰える。その理由を2つ答えなさい。</w:t>
      </w:r>
    </w:p>
    <w:p w:rsidR="00A400EE" w:rsidRDefault="00A400EE" w:rsidP="006620F7">
      <w:pPr>
        <w:ind w:left="210" w:hangingChars="100" w:hanging="210"/>
        <w:jc w:val="left"/>
        <w:rPr>
          <w:rFonts w:asciiTheme="minorEastAsia" w:hAnsiTheme="minorEastAsia"/>
          <w:szCs w:val="21"/>
        </w:rPr>
      </w:pPr>
      <w:r>
        <w:rPr>
          <w:rFonts w:asciiTheme="minorEastAsia" w:hAnsiTheme="minorEastAsia" w:hint="eastAsia"/>
          <w:szCs w:val="21"/>
        </w:rPr>
        <w:t xml:space="preserve">　　《解答》</w:t>
      </w:r>
    </w:p>
    <w:p w:rsidR="00A400EE" w:rsidRDefault="00A400EE" w:rsidP="006620F7">
      <w:pPr>
        <w:ind w:left="210" w:hangingChars="100" w:hanging="210"/>
        <w:jc w:val="left"/>
        <w:rPr>
          <w:rFonts w:asciiTheme="minorEastAsia" w:hAnsiTheme="minorEastAsia" w:hint="eastAsia"/>
          <w:szCs w:val="21"/>
        </w:rPr>
      </w:pPr>
    </w:p>
    <w:p w:rsidR="00A400EE" w:rsidRDefault="00A400EE" w:rsidP="006620F7">
      <w:pPr>
        <w:ind w:left="210" w:hangingChars="100" w:hanging="210"/>
        <w:jc w:val="left"/>
        <w:rPr>
          <w:rFonts w:asciiTheme="minorEastAsia" w:hAnsiTheme="minorEastAsia" w:hint="eastAsia"/>
          <w:szCs w:val="21"/>
        </w:rPr>
      </w:pPr>
    </w:p>
    <w:p w:rsidR="006620F7" w:rsidRDefault="006620F7" w:rsidP="006620F7">
      <w:pPr>
        <w:ind w:left="210" w:hangingChars="100" w:hanging="210"/>
        <w:jc w:val="left"/>
        <w:rPr>
          <w:rFonts w:asciiTheme="minorEastAsia" w:hAnsiTheme="minorEastAsia"/>
          <w:szCs w:val="21"/>
        </w:rPr>
      </w:pPr>
      <w:r>
        <w:rPr>
          <w:rFonts w:asciiTheme="minorEastAsia" w:hAnsiTheme="minorEastAsia" w:hint="eastAsia"/>
          <w:szCs w:val="21"/>
        </w:rPr>
        <w:t xml:space="preserve">　2.高齢者に特に必要とされる栄養素を2つ答えなさい。</w:t>
      </w:r>
    </w:p>
    <w:p w:rsidR="00A400EE" w:rsidRDefault="00A400EE" w:rsidP="006620F7">
      <w:pPr>
        <w:ind w:left="210" w:hangingChars="100" w:hanging="210"/>
        <w:jc w:val="left"/>
        <w:rPr>
          <w:rFonts w:asciiTheme="minorEastAsia" w:hAnsiTheme="minorEastAsia"/>
          <w:szCs w:val="21"/>
        </w:rPr>
      </w:pPr>
      <w:r>
        <w:rPr>
          <w:rFonts w:asciiTheme="minorEastAsia" w:hAnsiTheme="minorEastAsia" w:hint="eastAsia"/>
          <w:szCs w:val="21"/>
        </w:rPr>
        <w:t xml:space="preserve">　　《解答》</w:t>
      </w:r>
    </w:p>
    <w:p w:rsidR="00A400EE" w:rsidRDefault="00A400EE" w:rsidP="006620F7">
      <w:pPr>
        <w:ind w:left="210" w:hangingChars="100" w:hanging="210"/>
        <w:jc w:val="left"/>
        <w:rPr>
          <w:rFonts w:asciiTheme="minorEastAsia" w:hAnsiTheme="minorEastAsia" w:hint="eastAsia"/>
          <w:szCs w:val="21"/>
        </w:rPr>
      </w:pPr>
    </w:p>
    <w:p w:rsidR="006620F7" w:rsidRDefault="006620F7" w:rsidP="006620F7">
      <w:pPr>
        <w:ind w:left="210" w:hangingChars="100" w:hanging="210"/>
        <w:jc w:val="left"/>
        <w:rPr>
          <w:rFonts w:asciiTheme="minorEastAsia" w:hAnsiTheme="minorEastAsia"/>
          <w:szCs w:val="21"/>
        </w:rPr>
      </w:pPr>
      <w:r>
        <w:rPr>
          <w:rFonts w:asciiTheme="minorEastAsia" w:hAnsiTheme="minorEastAsia" w:hint="eastAsia"/>
          <w:szCs w:val="21"/>
        </w:rPr>
        <w:lastRenderedPageBreak/>
        <w:t xml:space="preserve">　</w:t>
      </w:r>
    </w:p>
    <w:p w:rsidR="006620F7" w:rsidRDefault="00A400EE" w:rsidP="006620F7">
      <w:pPr>
        <w:ind w:left="210" w:hangingChars="100" w:hanging="210"/>
        <w:jc w:val="left"/>
        <w:rPr>
          <w:rFonts w:asciiTheme="minorEastAsia" w:hAnsiTheme="minorEastAsia"/>
          <w:szCs w:val="21"/>
        </w:rPr>
      </w:pPr>
      <w:r>
        <w:rPr>
          <w:rFonts w:asciiTheme="minorEastAsia" w:hAnsiTheme="minorEastAsia" w:hint="eastAsia"/>
          <w:szCs w:val="21"/>
        </w:rPr>
        <w:t>Ⅵ</w:t>
      </w:r>
      <w:r w:rsidR="006620F7">
        <w:rPr>
          <w:rFonts w:asciiTheme="minorEastAsia" w:hAnsiTheme="minorEastAsia" w:hint="eastAsia"/>
          <w:szCs w:val="21"/>
        </w:rPr>
        <w:t>.和食調理実習について次の問いに答えなさい。</w:t>
      </w:r>
      <w:bookmarkStart w:id="0" w:name="_GoBack"/>
      <w:bookmarkEnd w:id="0"/>
    </w:p>
    <w:p w:rsidR="006620F7" w:rsidRDefault="006620F7" w:rsidP="006620F7">
      <w:pPr>
        <w:ind w:left="210" w:hangingChars="100" w:hanging="210"/>
        <w:jc w:val="left"/>
        <w:rPr>
          <w:rFonts w:asciiTheme="minorEastAsia" w:hAnsiTheme="minorEastAsia"/>
          <w:szCs w:val="21"/>
        </w:rPr>
      </w:pPr>
    </w:p>
    <w:p w:rsidR="0043114F" w:rsidRDefault="00D77C9F" w:rsidP="00C71053">
      <w:pPr>
        <w:ind w:left="210" w:hangingChars="100" w:hanging="210"/>
        <w:jc w:val="left"/>
        <w:rPr>
          <w:rFonts w:asciiTheme="minorEastAsia" w:hAnsiTheme="minorEastAsia"/>
          <w:szCs w:val="21"/>
        </w:rPr>
      </w:pPr>
      <w:r>
        <w:rPr>
          <w:rFonts w:asciiTheme="minorEastAsia" w:hAnsiTheme="minorEastAsia" w:hint="eastAsia"/>
          <w:szCs w:val="21"/>
        </w:rPr>
        <w:t xml:space="preserve">　1.</w:t>
      </w:r>
      <w:r w:rsidR="00A400EE">
        <w:rPr>
          <w:rFonts w:asciiTheme="minorEastAsia" w:hAnsiTheme="minorEastAsia" w:hint="eastAsia"/>
          <w:szCs w:val="21"/>
        </w:rPr>
        <w:t>かつお節と昆布だしの取り方を説明しなさい。</w:t>
      </w:r>
    </w:p>
    <w:p w:rsidR="00A400EE" w:rsidRDefault="00A400EE" w:rsidP="00C71053">
      <w:pPr>
        <w:ind w:left="210" w:hangingChars="100" w:hanging="210"/>
        <w:jc w:val="left"/>
        <w:rPr>
          <w:rFonts w:asciiTheme="minorEastAsia" w:hAnsiTheme="minorEastAsia" w:hint="eastAsia"/>
          <w:szCs w:val="21"/>
        </w:rPr>
      </w:pPr>
      <w:r>
        <w:rPr>
          <w:rFonts w:asciiTheme="minorEastAsia" w:hAnsiTheme="minorEastAsia" w:hint="eastAsia"/>
          <w:szCs w:val="21"/>
        </w:rPr>
        <w:t xml:space="preserve">　　《解答》かつお　　　　　　　　　　　　　　　　　《解答》昆布</w:t>
      </w:r>
    </w:p>
    <w:p w:rsidR="00A400EE" w:rsidRDefault="00A400EE" w:rsidP="00C71053">
      <w:pPr>
        <w:ind w:left="210" w:hangingChars="100" w:hanging="210"/>
        <w:jc w:val="left"/>
        <w:rPr>
          <w:rFonts w:asciiTheme="minorEastAsia" w:hAnsiTheme="minorEastAsia" w:hint="eastAsia"/>
          <w:szCs w:val="21"/>
        </w:rPr>
      </w:pPr>
      <w:r>
        <w:rPr>
          <w:rFonts w:asciiTheme="minorEastAsia" w:hAnsiTheme="minorEastAsia" w:hint="eastAsia"/>
          <w:szCs w:val="21"/>
        </w:rPr>
        <w:t xml:space="preserve">　　</w:t>
      </w:r>
    </w:p>
    <w:p w:rsidR="00D77C9F" w:rsidRDefault="00D77C9F" w:rsidP="00C71053">
      <w:pPr>
        <w:ind w:left="210" w:hangingChars="100" w:hanging="210"/>
        <w:jc w:val="left"/>
        <w:rPr>
          <w:rFonts w:asciiTheme="minorEastAsia" w:hAnsiTheme="minorEastAsia"/>
          <w:szCs w:val="21"/>
        </w:rPr>
      </w:pPr>
    </w:p>
    <w:p w:rsidR="00D77C9F" w:rsidRDefault="00D77C9F" w:rsidP="00D77C9F">
      <w:pPr>
        <w:ind w:left="210" w:hangingChars="100" w:hanging="210"/>
        <w:jc w:val="left"/>
        <w:rPr>
          <w:rFonts w:asciiTheme="minorEastAsia" w:hAnsiTheme="minorEastAsia"/>
          <w:szCs w:val="21"/>
        </w:rPr>
      </w:pPr>
      <w:r>
        <w:rPr>
          <w:rFonts w:asciiTheme="minorEastAsia" w:hAnsiTheme="minorEastAsia" w:hint="eastAsia"/>
          <w:szCs w:val="21"/>
        </w:rPr>
        <w:t xml:space="preserve">　2.けんちん汁は神奈川県</w:t>
      </w:r>
      <w:r w:rsidR="00B23F59">
        <w:rPr>
          <w:rFonts w:asciiTheme="minorEastAsia" w:hAnsiTheme="minorEastAsia" w:hint="eastAsia"/>
          <w:szCs w:val="21"/>
        </w:rPr>
        <w:t>の郷土料理である。けんちん汁の由来とされる市町村はどこか答えなさい</w:t>
      </w:r>
      <w:r w:rsidR="006C3192">
        <w:rPr>
          <w:rFonts w:asciiTheme="minorEastAsia" w:hAnsiTheme="minorEastAsia" w:hint="eastAsia"/>
          <w:szCs w:val="21"/>
        </w:rPr>
        <w:t>。</w:t>
      </w:r>
    </w:p>
    <w:p w:rsidR="00A400EE" w:rsidRDefault="00A400EE" w:rsidP="00D77C9F">
      <w:pPr>
        <w:ind w:left="210" w:hangingChars="100" w:hanging="210"/>
        <w:jc w:val="left"/>
        <w:rPr>
          <w:rFonts w:asciiTheme="minorEastAsia" w:hAnsiTheme="minorEastAsia" w:hint="eastAsia"/>
          <w:szCs w:val="21"/>
        </w:rPr>
      </w:pPr>
      <w:r>
        <w:rPr>
          <w:rFonts w:asciiTheme="minorEastAsia" w:hAnsiTheme="minorEastAsia" w:hint="eastAsia"/>
          <w:szCs w:val="21"/>
        </w:rPr>
        <w:t xml:space="preserve">　　《解答》</w:t>
      </w:r>
    </w:p>
    <w:p w:rsidR="006C3192" w:rsidRDefault="006C3192" w:rsidP="00D77C9F">
      <w:pPr>
        <w:ind w:left="210" w:hangingChars="100" w:hanging="210"/>
        <w:jc w:val="left"/>
        <w:rPr>
          <w:rFonts w:asciiTheme="minorEastAsia" w:hAnsiTheme="minorEastAsia"/>
          <w:szCs w:val="21"/>
        </w:rPr>
      </w:pPr>
    </w:p>
    <w:p w:rsidR="006C3192" w:rsidRDefault="006C3192" w:rsidP="00D77C9F">
      <w:pPr>
        <w:ind w:left="210" w:hangingChars="100" w:hanging="210"/>
        <w:jc w:val="left"/>
        <w:rPr>
          <w:rFonts w:asciiTheme="minorEastAsia" w:hAnsiTheme="minorEastAsia"/>
          <w:szCs w:val="21"/>
        </w:rPr>
      </w:pPr>
      <w:r>
        <w:rPr>
          <w:rFonts w:asciiTheme="minorEastAsia" w:hAnsiTheme="minorEastAsia" w:hint="eastAsia"/>
          <w:szCs w:val="21"/>
        </w:rPr>
        <w:t xml:space="preserve">　3.けんちん汁の味つけに用いた調味料を2つ答えなさい。</w:t>
      </w:r>
    </w:p>
    <w:p w:rsidR="00A400EE" w:rsidRDefault="00A400EE" w:rsidP="00D77C9F">
      <w:pPr>
        <w:ind w:left="210" w:hangingChars="100" w:hanging="210"/>
        <w:jc w:val="left"/>
        <w:rPr>
          <w:rFonts w:asciiTheme="minorEastAsia" w:hAnsiTheme="minorEastAsia" w:hint="eastAsia"/>
          <w:szCs w:val="21"/>
        </w:rPr>
      </w:pPr>
      <w:r>
        <w:rPr>
          <w:rFonts w:asciiTheme="minorEastAsia" w:hAnsiTheme="minorEastAsia" w:hint="eastAsia"/>
          <w:szCs w:val="21"/>
        </w:rPr>
        <w:t xml:space="preserve">　　《解答》</w:t>
      </w:r>
    </w:p>
    <w:p w:rsidR="006C3192" w:rsidRDefault="006C3192" w:rsidP="00A400EE">
      <w:pPr>
        <w:jc w:val="left"/>
        <w:rPr>
          <w:rFonts w:asciiTheme="minorEastAsia" w:hAnsiTheme="minorEastAsia" w:hint="eastAsia"/>
          <w:szCs w:val="21"/>
        </w:rPr>
      </w:pPr>
    </w:p>
    <w:p w:rsidR="00F269B7" w:rsidRDefault="00F269B7" w:rsidP="00782F41">
      <w:pPr>
        <w:ind w:left="210" w:hangingChars="100" w:hanging="210"/>
        <w:jc w:val="center"/>
        <w:rPr>
          <w:rFonts w:asciiTheme="minorEastAsia" w:hAnsiTheme="minorEastAsia"/>
          <w:szCs w:val="21"/>
        </w:rPr>
      </w:pPr>
    </w:p>
    <w:p w:rsidR="00F269B7" w:rsidRDefault="00F269B7" w:rsidP="00F269B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A400EE">
        <w:rPr>
          <w:rFonts w:asciiTheme="minorEastAsia" w:hAnsiTheme="minorEastAsia" w:hint="eastAsia"/>
          <w:szCs w:val="21"/>
        </w:rPr>
        <w:t>4</w:t>
      </w:r>
      <w:r>
        <w:rPr>
          <w:rFonts w:asciiTheme="minorEastAsia" w:hAnsiTheme="minorEastAsia" w:hint="eastAsia"/>
          <w:szCs w:val="21"/>
        </w:rPr>
        <w:t>.一般的に言う関東と関西の卵焼きの違いを具体的に書きなさい。</w:t>
      </w:r>
    </w:p>
    <w:p w:rsidR="0043114F" w:rsidRPr="00A400EE" w:rsidRDefault="00A400EE" w:rsidP="00C71053">
      <w:pPr>
        <w:ind w:left="210" w:hangingChars="100" w:hanging="210"/>
        <w:jc w:val="left"/>
        <w:rPr>
          <w:rFonts w:asciiTheme="minorEastAsia" w:hAnsiTheme="minorEastAsia"/>
          <w:szCs w:val="21"/>
        </w:rPr>
      </w:pPr>
      <w:r>
        <w:rPr>
          <w:rFonts w:asciiTheme="minorEastAsia" w:hAnsiTheme="minorEastAsia" w:hint="eastAsia"/>
          <w:szCs w:val="21"/>
        </w:rPr>
        <w:t xml:space="preserve">　　《解答》</w:t>
      </w:r>
    </w:p>
    <w:p w:rsidR="009C5878" w:rsidRDefault="009C5878" w:rsidP="009C5878">
      <w:pPr>
        <w:jc w:val="left"/>
        <w:rPr>
          <w:rFonts w:asciiTheme="minorEastAsia" w:hAnsiTheme="minorEastAsia"/>
          <w:szCs w:val="21"/>
        </w:rPr>
      </w:pPr>
    </w:p>
    <w:p w:rsidR="006B5C51" w:rsidRPr="00ED28E8" w:rsidRDefault="00A400EE" w:rsidP="009C5878">
      <w:pPr>
        <w:jc w:val="left"/>
        <w:rPr>
          <w:rFonts w:asciiTheme="minorEastAsia" w:hAnsiTheme="minorEastAsia"/>
          <w:szCs w:val="21"/>
        </w:rPr>
      </w:pPr>
      <w:r>
        <w:rPr>
          <w:rFonts w:asciiTheme="minorEastAsia" w:hAnsiTheme="minorEastAsia" w:hint="eastAsia"/>
          <w:szCs w:val="21"/>
        </w:rPr>
        <w:t>Ⅶ</w:t>
      </w:r>
      <w:r w:rsidR="006B5C51" w:rsidRPr="00ED28E8">
        <w:rPr>
          <w:rFonts w:asciiTheme="minorEastAsia" w:hAnsiTheme="minorEastAsia" w:hint="eastAsia"/>
          <w:b/>
          <w:szCs w:val="21"/>
        </w:rPr>
        <w:t>.</w:t>
      </w:r>
      <w:r w:rsidR="00470691" w:rsidRPr="00ED28E8">
        <w:rPr>
          <w:rFonts w:asciiTheme="minorEastAsia" w:hAnsiTheme="minorEastAsia" w:hint="eastAsia"/>
          <w:b/>
          <w:szCs w:val="21"/>
        </w:rPr>
        <w:t>消</w:t>
      </w:r>
      <w:r>
        <w:rPr>
          <w:rFonts w:asciiTheme="minorEastAsia" w:hAnsiTheme="minorEastAsia" w:hint="eastAsia"/>
          <w:b/>
          <w:szCs w:val="21"/>
        </w:rPr>
        <w:t>費者生活におけるカードについての問いに答えなさい。</w:t>
      </w:r>
    </w:p>
    <w:p w:rsidR="00BE0984" w:rsidRPr="00ED28E8" w:rsidRDefault="00BE0984" w:rsidP="00BE0984">
      <w:pPr>
        <w:ind w:left="210" w:hangingChars="100" w:hanging="210"/>
        <w:jc w:val="left"/>
        <w:rPr>
          <w:rFonts w:asciiTheme="minorEastAsia" w:hAnsiTheme="minorEastAsia"/>
          <w:szCs w:val="21"/>
        </w:rPr>
      </w:pPr>
      <w:r w:rsidRPr="00ED28E8">
        <w:rPr>
          <w:rFonts w:asciiTheme="minorEastAsia" w:hAnsiTheme="minorEastAsia" w:hint="eastAsia"/>
          <w:szCs w:val="21"/>
        </w:rPr>
        <w:t xml:space="preserve">　</w:t>
      </w:r>
    </w:p>
    <w:p w:rsidR="00BE0984" w:rsidRPr="00ED28E8" w:rsidRDefault="00A400EE" w:rsidP="00126AF3">
      <w:pPr>
        <w:ind w:leftChars="100" w:left="210"/>
        <w:jc w:val="left"/>
        <w:rPr>
          <w:rFonts w:asciiTheme="minorEastAsia" w:hAnsiTheme="minorEastAsia"/>
          <w:b/>
          <w:szCs w:val="21"/>
        </w:rPr>
      </w:pPr>
      <w:r>
        <w:rPr>
          <w:rFonts w:asciiTheme="minorEastAsia" w:hAnsiTheme="minorEastAsia" w:hint="eastAsia"/>
          <w:b/>
          <w:szCs w:val="21"/>
        </w:rPr>
        <w:t>１．次の表はカードの特徴を示したものである。(　　　)</w:t>
      </w:r>
      <w:r w:rsidR="00BE0984" w:rsidRPr="00ED28E8">
        <w:rPr>
          <w:rFonts w:asciiTheme="minorEastAsia" w:hAnsiTheme="minorEastAsia" w:hint="eastAsia"/>
          <w:b/>
          <w:szCs w:val="21"/>
        </w:rPr>
        <w:t>に当てはまる語句を答えなさい。</w:t>
      </w:r>
    </w:p>
    <w:tbl>
      <w:tblPr>
        <w:tblStyle w:val="a3"/>
        <w:tblW w:w="10416" w:type="dxa"/>
        <w:tblInd w:w="211" w:type="dxa"/>
        <w:tblLook w:val="04A0" w:firstRow="1" w:lastRow="0" w:firstColumn="1" w:lastColumn="0" w:noHBand="0" w:noVBand="1"/>
      </w:tblPr>
      <w:tblGrid>
        <w:gridCol w:w="1769"/>
        <w:gridCol w:w="8647"/>
      </w:tblGrid>
      <w:tr w:rsidR="00BE0984" w:rsidRPr="00ED28E8" w:rsidTr="00016512">
        <w:tc>
          <w:tcPr>
            <w:tcW w:w="1769" w:type="dxa"/>
          </w:tcPr>
          <w:p w:rsidR="00BE0984" w:rsidRPr="00ED28E8" w:rsidRDefault="00BE0984" w:rsidP="00AB1FFC">
            <w:pPr>
              <w:rPr>
                <w:rFonts w:asciiTheme="minorEastAsia" w:hAnsiTheme="minorEastAsia"/>
                <w:sz w:val="20"/>
                <w:szCs w:val="20"/>
              </w:rPr>
            </w:pPr>
            <w:r w:rsidRPr="00ED28E8">
              <w:rPr>
                <w:rFonts w:asciiTheme="minorEastAsia" w:hAnsiTheme="minorEastAsia" w:hint="eastAsia"/>
                <w:sz w:val="20"/>
                <w:szCs w:val="20"/>
              </w:rPr>
              <w:t>カード名</w:t>
            </w:r>
          </w:p>
        </w:tc>
        <w:tc>
          <w:tcPr>
            <w:tcW w:w="8647" w:type="dxa"/>
          </w:tcPr>
          <w:p w:rsidR="00BE0984" w:rsidRPr="00ED28E8" w:rsidRDefault="00BE0984" w:rsidP="00BE0984">
            <w:pPr>
              <w:jc w:val="center"/>
              <w:rPr>
                <w:rFonts w:asciiTheme="minorEastAsia" w:hAnsiTheme="minorEastAsia"/>
                <w:sz w:val="20"/>
                <w:szCs w:val="20"/>
              </w:rPr>
            </w:pPr>
            <w:r w:rsidRPr="00ED28E8">
              <w:rPr>
                <w:rFonts w:asciiTheme="minorEastAsia" w:hAnsiTheme="minorEastAsia" w:hint="eastAsia"/>
                <w:sz w:val="20"/>
                <w:szCs w:val="20"/>
              </w:rPr>
              <w:t>特　　　徴</w:t>
            </w:r>
          </w:p>
        </w:tc>
      </w:tr>
      <w:tr w:rsidR="00BE0984" w:rsidRPr="00ED28E8" w:rsidTr="00016512">
        <w:tc>
          <w:tcPr>
            <w:tcW w:w="1769" w:type="dxa"/>
          </w:tcPr>
          <w:p w:rsidR="00BE0984" w:rsidRPr="00ED28E8" w:rsidRDefault="00A400EE" w:rsidP="00AB1FFC">
            <w:pPr>
              <w:rPr>
                <w:rFonts w:asciiTheme="minorEastAsia" w:hAnsiTheme="minorEastAsia"/>
                <w:sz w:val="20"/>
                <w:szCs w:val="20"/>
              </w:rPr>
            </w:pPr>
            <w:r>
              <w:rPr>
                <w:rFonts w:asciiTheme="minorEastAsia" w:hAnsiTheme="minorEastAsia" w:hint="eastAsia"/>
                <w:sz w:val="14"/>
                <w:szCs w:val="20"/>
              </w:rPr>
              <w:t>クレジット</w:t>
            </w:r>
            <w:r w:rsidR="00BE0984" w:rsidRPr="00ED28E8">
              <w:rPr>
                <w:rFonts w:asciiTheme="minorEastAsia" w:hAnsiTheme="minorEastAsia" w:hint="eastAsia"/>
                <w:sz w:val="14"/>
                <w:szCs w:val="20"/>
              </w:rPr>
              <w:t>カード</w:t>
            </w:r>
          </w:p>
        </w:tc>
        <w:tc>
          <w:tcPr>
            <w:tcW w:w="8647" w:type="dxa"/>
          </w:tcPr>
          <w:p w:rsidR="00BE0984" w:rsidRPr="00ED28E8" w:rsidRDefault="003061D6" w:rsidP="00BE0984">
            <w:pPr>
              <w:jc w:val="left"/>
              <w:rPr>
                <w:rFonts w:asciiTheme="minorEastAsia" w:hAnsiTheme="minorEastAsia"/>
                <w:sz w:val="18"/>
                <w:szCs w:val="18"/>
              </w:rPr>
            </w:pPr>
            <w:r w:rsidRPr="00ED28E8">
              <w:rPr>
                <w:rFonts w:asciiTheme="minorEastAsia" w:hAnsiTheme="minorEastAsia" w:hint="eastAsia"/>
                <w:sz w:val="18"/>
                <w:szCs w:val="18"/>
              </w:rPr>
              <w:t>クレジットとは、</w:t>
            </w:r>
            <w:r w:rsidR="00A400EE">
              <w:rPr>
                <w:rFonts w:asciiTheme="minorEastAsia" w:hAnsiTheme="minorEastAsia" w:hint="eastAsia"/>
                <w:sz w:val="18"/>
                <w:szCs w:val="18"/>
              </w:rPr>
              <w:t>(　　　　)</w:t>
            </w:r>
            <w:r w:rsidRPr="00ED28E8">
              <w:rPr>
                <w:rFonts w:asciiTheme="minorEastAsia" w:hAnsiTheme="minorEastAsia" w:hint="eastAsia"/>
                <w:sz w:val="18"/>
                <w:szCs w:val="18"/>
              </w:rPr>
              <w:t>を意味する。</w:t>
            </w:r>
            <w:r w:rsidR="00F269B7">
              <w:rPr>
                <w:rFonts w:asciiTheme="minorEastAsia" w:hAnsiTheme="minorEastAsia" w:hint="eastAsia"/>
                <w:sz w:val="18"/>
                <w:szCs w:val="18"/>
              </w:rPr>
              <w:t>後払い</w:t>
            </w:r>
            <w:r w:rsidR="00BE0984" w:rsidRPr="00ED28E8">
              <w:rPr>
                <w:rFonts w:asciiTheme="minorEastAsia" w:hAnsiTheme="minorEastAsia" w:hint="eastAsia"/>
                <w:sz w:val="18"/>
                <w:szCs w:val="18"/>
              </w:rPr>
              <w:t>の買い物</w:t>
            </w:r>
            <w:r w:rsidR="009565DE" w:rsidRPr="00ED28E8">
              <w:rPr>
                <w:rFonts w:asciiTheme="minorEastAsia" w:hAnsiTheme="minorEastAsia" w:hint="eastAsia"/>
                <w:sz w:val="18"/>
                <w:szCs w:val="18"/>
              </w:rPr>
              <w:t>やキャッシングに使われるカードである。</w:t>
            </w:r>
          </w:p>
        </w:tc>
      </w:tr>
      <w:tr w:rsidR="00BE0984" w:rsidRPr="00ED28E8" w:rsidTr="00016512">
        <w:tc>
          <w:tcPr>
            <w:tcW w:w="1769" w:type="dxa"/>
          </w:tcPr>
          <w:p w:rsidR="00BE0984" w:rsidRPr="00ED28E8" w:rsidRDefault="00A400EE" w:rsidP="00AB1FFC">
            <w:pPr>
              <w:rPr>
                <w:rFonts w:asciiTheme="minorEastAsia" w:hAnsiTheme="minorEastAsia"/>
                <w:sz w:val="20"/>
                <w:szCs w:val="20"/>
              </w:rPr>
            </w:pPr>
            <w:r>
              <w:rPr>
                <w:rFonts w:asciiTheme="minorEastAsia" w:hAnsiTheme="minorEastAsia" w:hint="eastAsia"/>
                <w:sz w:val="20"/>
                <w:szCs w:val="20"/>
              </w:rPr>
              <w:t xml:space="preserve">(　</w:t>
            </w:r>
            <w:r w:rsidR="00016512">
              <w:rPr>
                <w:rFonts w:asciiTheme="minorEastAsia" w:hAnsiTheme="minorEastAsia" w:hint="eastAsia"/>
                <w:sz w:val="20"/>
                <w:szCs w:val="20"/>
              </w:rPr>
              <w:t xml:space="preserve">　　</w:t>
            </w:r>
            <w:r>
              <w:rPr>
                <w:rFonts w:asciiTheme="minorEastAsia" w:hAnsiTheme="minorEastAsia" w:hint="eastAsia"/>
                <w:sz w:val="20"/>
                <w:szCs w:val="20"/>
              </w:rPr>
              <w:t>)</w:t>
            </w:r>
            <w:r w:rsidR="009565DE" w:rsidRPr="00ED28E8">
              <w:rPr>
                <w:rFonts w:asciiTheme="minorEastAsia" w:hAnsiTheme="minorEastAsia" w:hint="eastAsia"/>
                <w:sz w:val="20"/>
                <w:szCs w:val="20"/>
              </w:rPr>
              <w:t>カード</w:t>
            </w:r>
          </w:p>
        </w:tc>
        <w:tc>
          <w:tcPr>
            <w:tcW w:w="8647" w:type="dxa"/>
          </w:tcPr>
          <w:p w:rsidR="00BE0984" w:rsidRPr="00ED28E8" w:rsidRDefault="00AB1FFC" w:rsidP="00BE0984">
            <w:pPr>
              <w:jc w:val="left"/>
              <w:rPr>
                <w:rFonts w:asciiTheme="minorEastAsia" w:hAnsiTheme="minorEastAsia"/>
                <w:sz w:val="18"/>
                <w:szCs w:val="18"/>
              </w:rPr>
            </w:pPr>
            <w:r w:rsidRPr="00ED28E8">
              <w:rPr>
                <w:rFonts w:asciiTheme="minorEastAsia" w:hAnsiTheme="minorEastAsia" w:hint="eastAsia"/>
                <w:sz w:val="18"/>
                <w:szCs w:val="18"/>
              </w:rPr>
              <w:t>代金前払いでカ</w:t>
            </w:r>
            <w:r w:rsidR="00016512">
              <w:rPr>
                <w:rFonts w:asciiTheme="minorEastAsia" w:hAnsiTheme="minorEastAsia" w:hint="eastAsia"/>
                <w:sz w:val="18"/>
                <w:szCs w:val="18"/>
              </w:rPr>
              <w:t>ードを買っておき、利用時に現金の代わりに使われるものを言い、(　　)</w:t>
            </w:r>
            <w:r w:rsidRPr="00ED28E8">
              <w:rPr>
                <w:rFonts w:asciiTheme="minorEastAsia" w:hAnsiTheme="minorEastAsia" w:hint="eastAsia"/>
                <w:sz w:val="18"/>
                <w:szCs w:val="18"/>
              </w:rPr>
              <w:t>カードなどがある。</w:t>
            </w:r>
          </w:p>
        </w:tc>
      </w:tr>
      <w:tr w:rsidR="00BE0984" w:rsidRPr="00ED28E8" w:rsidTr="00016512">
        <w:tc>
          <w:tcPr>
            <w:tcW w:w="1769" w:type="dxa"/>
          </w:tcPr>
          <w:p w:rsidR="00BE0984" w:rsidRPr="00ED28E8" w:rsidRDefault="00016512" w:rsidP="00AB1FFC">
            <w:pPr>
              <w:rPr>
                <w:rFonts w:asciiTheme="minorEastAsia" w:hAnsiTheme="minorEastAsia"/>
                <w:sz w:val="20"/>
                <w:szCs w:val="20"/>
              </w:rPr>
            </w:pPr>
            <w:r>
              <w:rPr>
                <w:rFonts w:asciiTheme="minorEastAsia" w:hAnsiTheme="minorEastAsia" w:hint="eastAsia"/>
                <w:sz w:val="20"/>
                <w:szCs w:val="20"/>
              </w:rPr>
              <w:t>(　　　)</w:t>
            </w:r>
            <w:r w:rsidR="009565DE" w:rsidRPr="00ED28E8">
              <w:rPr>
                <w:rFonts w:asciiTheme="minorEastAsia" w:hAnsiTheme="minorEastAsia" w:hint="eastAsia"/>
                <w:sz w:val="20"/>
                <w:szCs w:val="20"/>
              </w:rPr>
              <w:t>カード</w:t>
            </w:r>
          </w:p>
        </w:tc>
        <w:tc>
          <w:tcPr>
            <w:tcW w:w="8647" w:type="dxa"/>
          </w:tcPr>
          <w:p w:rsidR="00BE0984" w:rsidRPr="00ED28E8" w:rsidRDefault="009565DE" w:rsidP="00BE0984">
            <w:pPr>
              <w:jc w:val="left"/>
              <w:rPr>
                <w:rFonts w:asciiTheme="minorEastAsia" w:hAnsiTheme="minorEastAsia"/>
                <w:sz w:val="18"/>
                <w:szCs w:val="18"/>
              </w:rPr>
            </w:pPr>
            <w:r w:rsidRPr="00ED28E8">
              <w:rPr>
                <w:rFonts w:asciiTheme="minorEastAsia" w:hAnsiTheme="minorEastAsia" w:hint="eastAsia"/>
                <w:sz w:val="18"/>
                <w:szCs w:val="18"/>
              </w:rPr>
              <w:t>即時決済され、預金残高の範囲内で利用できる。</w:t>
            </w:r>
          </w:p>
        </w:tc>
      </w:tr>
      <w:tr w:rsidR="003061D6" w:rsidRPr="00ED28E8" w:rsidTr="00016512">
        <w:tc>
          <w:tcPr>
            <w:tcW w:w="1769" w:type="dxa"/>
          </w:tcPr>
          <w:p w:rsidR="003061D6" w:rsidRPr="00ED28E8" w:rsidRDefault="00016512" w:rsidP="00016512">
            <w:pPr>
              <w:rPr>
                <w:rFonts w:asciiTheme="minorEastAsia" w:hAnsiTheme="minorEastAsia"/>
                <w:sz w:val="20"/>
                <w:szCs w:val="20"/>
              </w:rPr>
            </w:pPr>
            <w:r>
              <w:rPr>
                <w:rFonts w:asciiTheme="minorEastAsia" w:hAnsiTheme="minorEastAsia" w:hint="eastAsia"/>
                <w:sz w:val="20"/>
                <w:szCs w:val="20"/>
              </w:rPr>
              <w:t>(　　　)</w:t>
            </w:r>
            <w:r w:rsidR="003061D6" w:rsidRPr="00ED28E8">
              <w:rPr>
                <w:rFonts w:asciiTheme="minorEastAsia" w:hAnsiTheme="minorEastAsia" w:hint="eastAsia"/>
                <w:sz w:val="20"/>
                <w:szCs w:val="20"/>
              </w:rPr>
              <w:t>カード</w:t>
            </w:r>
          </w:p>
        </w:tc>
        <w:tc>
          <w:tcPr>
            <w:tcW w:w="8647" w:type="dxa"/>
          </w:tcPr>
          <w:p w:rsidR="003061D6" w:rsidRPr="00ED28E8" w:rsidRDefault="003061D6" w:rsidP="00BE0984">
            <w:pPr>
              <w:jc w:val="left"/>
              <w:rPr>
                <w:rFonts w:asciiTheme="minorEastAsia" w:hAnsiTheme="minorEastAsia"/>
                <w:sz w:val="18"/>
                <w:szCs w:val="18"/>
              </w:rPr>
            </w:pPr>
            <w:r w:rsidRPr="00ED28E8">
              <w:rPr>
                <w:rFonts w:asciiTheme="minorEastAsia" w:hAnsiTheme="minorEastAsia" w:hint="eastAsia"/>
                <w:sz w:val="18"/>
                <w:szCs w:val="18"/>
              </w:rPr>
              <w:t>交通機関の利用やコンビ二エンスストアでの支払いなどに使えるチャージして利用する。</w:t>
            </w:r>
          </w:p>
        </w:tc>
      </w:tr>
    </w:tbl>
    <w:p w:rsidR="00BE0984" w:rsidRPr="00ED28E8" w:rsidRDefault="00BE0984" w:rsidP="00BE0984">
      <w:pPr>
        <w:ind w:left="210" w:hangingChars="100" w:hanging="210"/>
        <w:jc w:val="left"/>
        <w:rPr>
          <w:rFonts w:asciiTheme="minorEastAsia" w:hAnsiTheme="minorEastAsia"/>
          <w:szCs w:val="21"/>
        </w:rPr>
      </w:pPr>
    </w:p>
    <w:p w:rsidR="003061D6" w:rsidRDefault="003061D6" w:rsidP="00BE0984">
      <w:pPr>
        <w:ind w:left="210" w:hangingChars="100" w:hanging="210"/>
        <w:jc w:val="left"/>
        <w:rPr>
          <w:rFonts w:asciiTheme="minorEastAsia" w:hAnsiTheme="minorEastAsia" w:hint="eastAsia"/>
          <w:b/>
          <w:szCs w:val="21"/>
        </w:rPr>
      </w:pPr>
      <w:r w:rsidRPr="00ED28E8">
        <w:rPr>
          <w:rFonts w:asciiTheme="minorEastAsia" w:hAnsiTheme="minorEastAsia" w:hint="eastAsia"/>
          <w:szCs w:val="21"/>
        </w:rPr>
        <w:t xml:space="preserve">　 </w:t>
      </w:r>
      <w:r w:rsidR="00FE08C2" w:rsidRPr="00ED28E8">
        <w:rPr>
          <w:rFonts w:asciiTheme="minorEastAsia" w:hAnsiTheme="minorEastAsia" w:hint="eastAsia"/>
          <w:b/>
          <w:szCs w:val="21"/>
        </w:rPr>
        <w:t>２．</w:t>
      </w:r>
      <w:r w:rsidRPr="00ED28E8">
        <w:rPr>
          <w:rFonts w:asciiTheme="minorEastAsia" w:hAnsiTheme="minorEastAsia" w:hint="eastAsia"/>
          <w:b/>
          <w:szCs w:val="21"/>
        </w:rPr>
        <w:t>現金を使わない決済の方法を何というか答えなさい。</w:t>
      </w:r>
    </w:p>
    <w:p w:rsidR="00016512" w:rsidRPr="00ED28E8" w:rsidRDefault="00016512" w:rsidP="00BE0984">
      <w:pPr>
        <w:ind w:left="211" w:hangingChars="100" w:hanging="211"/>
        <w:jc w:val="left"/>
        <w:rPr>
          <w:rFonts w:asciiTheme="minorEastAsia" w:hAnsiTheme="minorEastAsia"/>
          <w:b/>
          <w:szCs w:val="21"/>
        </w:rPr>
      </w:pPr>
      <w:r>
        <w:rPr>
          <w:rFonts w:asciiTheme="minorEastAsia" w:hAnsiTheme="minorEastAsia" w:hint="eastAsia"/>
          <w:b/>
          <w:szCs w:val="21"/>
        </w:rPr>
        <w:t xml:space="preserve">　　《解答》</w:t>
      </w:r>
    </w:p>
    <w:p w:rsidR="003061D6" w:rsidRPr="00ED28E8" w:rsidRDefault="003061D6" w:rsidP="00BE0984">
      <w:pPr>
        <w:ind w:left="211" w:hangingChars="100" w:hanging="211"/>
        <w:jc w:val="left"/>
        <w:rPr>
          <w:rFonts w:asciiTheme="minorEastAsia" w:hAnsiTheme="minorEastAsia"/>
          <w:b/>
          <w:szCs w:val="21"/>
        </w:rPr>
      </w:pPr>
    </w:p>
    <w:p w:rsidR="009565DE" w:rsidRPr="00ED28E8" w:rsidRDefault="009565DE" w:rsidP="009565DE">
      <w:pPr>
        <w:ind w:leftChars="100" w:left="210"/>
        <w:jc w:val="left"/>
        <w:rPr>
          <w:rFonts w:asciiTheme="minorEastAsia" w:hAnsiTheme="minorEastAsia"/>
          <w:b/>
          <w:szCs w:val="21"/>
        </w:rPr>
      </w:pPr>
    </w:p>
    <w:p w:rsidR="009565DE" w:rsidRPr="00ED28E8" w:rsidRDefault="00016512" w:rsidP="00FE08C2">
      <w:pPr>
        <w:ind w:leftChars="100" w:left="210" w:firstLineChars="50" w:firstLine="105"/>
        <w:jc w:val="left"/>
        <w:rPr>
          <w:rFonts w:asciiTheme="minorEastAsia" w:hAnsiTheme="minorEastAsia"/>
          <w:b/>
          <w:szCs w:val="21"/>
        </w:rPr>
      </w:pPr>
      <w:r>
        <w:rPr>
          <w:rFonts w:asciiTheme="minorEastAsia" w:hAnsiTheme="minorEastAsia" w:hint="eastAsia"/>
          <w:b/>
          <w:szCs w:val="21"/>
        </w:rPr>
        <w:t>３</w:t>
      </w:r>
      <w:r w:rsidR="00FE08C2" w:rsidRPr="00ED28E8">
        <w:rPr>
          <w:rFonts w:asciiTheme="minorEastAsia" w:hAnsiTheme="minorEastAsia" w:hint="eastAsia"/>
          <w:b/>
          <w:szCs w:val="21"/>
        </w:rPr>
        <w:t>．</w:t>
      </w:r>
      <w:r w:rsidR="009565DE" w:rsidRPr="00ED28E8">
        <w:rPr>
          <w:rFonts w:asciiTheme="minorEastAsia" w:hAnsiTheme="minorEastAsia" w:hint="eastAsia"/>
          <w:b/>
          <w:szCs w:val="21"/>
        </w:rPr>
        <w:t>クレジットカー</w:t>
      </w:r>
      <w:r w:rsidR="00A775B2">
        <w:rPr>
          <w:rFonts w:asciiTheme="minorEastAsia" w:hAnsiTheme="minorEastAsia" w:hint="eastAsia"/>
          <w:b/>
          <w:szCs w:val="21"/>
        </w:rPr>
        <w:t>ドを安易に使いすぎて、多くの借金をかかえることをなんというか。</w:t>
      </w:r>
    </w:p>
    <w:p w:rsidR="003061D6" w:rsidRPr="00ED28E8" w:rsidRDefault="00016512" w:rsidP="00021026">
      <w:pPr>
        <w:jc w:val="left"/>
        <w:rPr>
          <w:rFonts w:asciiTheme="minorEastAsia" w:hAnsiTheme="minorEastAsia"/>
          <w:b/>
          <w:szCs w:val="21"/>
        </w:rPr>
      </w:pPr>
      <w:r>
        <w:rPr>
          <w:rFonts w:asciiTheme="minorEastAsia" w:hAnsiTheme="minorEastAsia" w:hint="eastAsia"/>
          <w:b/>
          <w:szCs w:val="21"/>
        </w:rPr>
        <w:t xml:space="preserve">　　《解答》</w:t>
      </w:r>
    </w:p>
    <w:p w:rsidR="003061D6" w:rsidRDefault="003061D6" w:rsidP="008F7BDB">
      <w:pPr>
        <w:jc w:val="left"/>
        <w:rPr>
          <w:rFonts w:asciiTheme="minorEastAsia" w:hAnsiTheme="minorEastAsia"/>
          <w:b/>
          <w:szCs w:val="21"/>
        </w:rPr>
      </w:pPr>
    </w:p>
    <w:p w:rsidR="00A672A7" w:rsidRDefault="00A672A7" w:rsidP="008F7BDB">
      <w:pPr>
        <w:jc w:val="left"/>
        <w:rPr>
          <w:rFonts w:asciiTheme="minorEastAsia" w:hAnsiTheme="minorEastAsia"/>
          <w:b/>
          <w:szCs w:val="21"/>
        </w:rPr>
      </w:pPr>
    </w:p>
    <w:p w:rsidR="00016512" w:rsidRDefault="00016512" w:rsidP="008F7BDB">
      <w:pPr>
        <w:jc w:val="left"/>
        <w:rPr>
          <w:rFonts w:asciiTheme="minorEastAsia" w:hAnsiTheme="minorEastAsia"/>
          <w:b/>
          <w:szCs w:val="21"/>
        </w:rPr>
      </w:pPr>
    </w:p>
    <w:p w:rsidR="00016512" w:rsidRDefault="00016512" w:rsidP="008F7BDB">
      <w:pPr>
        <w:jc w:val="left"/>
        <w:rPr>
          <w:rFonts w:asciiTheme="minorEastAsia" w:hAnsiTheme="minorEastAsia"/>
          <w:b/>
          <w:szCs w:val="21"/>
        </w:rPr>
      </w:pPr>
    </w:p>
    <w:p w:rsidR="00016512" w:rsidRDefault="00016512" w:rsidP="008F7BDB">
      <w:pPr>
        <w:jc w:val="left"/>
        <w:rPr>
          <w:rFonts w:asciiTheme="minorEastAsia" w:hAnsiTheme="minorEastAsia"/>
          <w:b/>
          <w:szCs w:val="21"/>
        </w:rPr>
      </w:pPr>
    </w:p>
    <w:p w:rsidR="00016512" w:rsidRDefault="00016512" w:rsidP="008F7BDB">
      <w:pPr>
        <w:jc w:val="left"/>
        <w:rPr>
          <w:rFonts w:asciiTheme="minorEastAsia" w:hAnsiTheme="minorEastAsia"/>
          <w:b/>
          <w:szCs w:val="21"/>
        </w:rPr>
      </w:pPr>
    </w:p>
    <w:p w:rsidR="00016512" w:rsidRDefault="00016512" w:rsidP="008F7BDB">
      <w:pPr>
        <w:jc w:val="left"/>
        <w:rPr>
          <w:rFonts w:asciiTheme="minorEastAsia" w:hAnsiTheme="minorEastAsia"/>
          <w:b/>
          <w:szCs w:val="21"/>
        </w:rPr>
      </w:pPr>
    </w:p>
    <w:p w:rsidR="00016512" w:rsidRDefault="00016512" w:rsidP="008F7BDB">
      <w:pPr>
        <w:jc w:val="left"/>
        <w:rPr>
          <w:rFonts w:asciiTheme="minorEastAsia" w:hAnsiTheme="minorEastAsia"/>
          <w:b/>
          <w:szCs w:val="21"/>
        </w:rPr>
      </w:pPr>
    </w:p>
    <w:p w:rsidR="00016512" w:rsidRPr="00ED28E8" w:rsidRDefault="00016512" w:rsidP="008F7BDB">
      <w:pPr>
        <w:jc w:val="left"/>
        <w:rPr>
          <w:rFonts w:asciiTheme="minorEastAsia" w:hAnsiTheme="minorEastAsia" w:hint="eastAsia"/>
          <w:b/>
          <w:szCs w:val="21"/>
        </w:rPr>
      </w:pPr>
    </w:p>
    <w:p w:rsidR="009F0F39" w:rsidRPr="00ED28E8" w:rsidRDefault="00016512" w:rsidP="009565DE">
      <w:pPr>
        <w:ind w:leftChars="100" w:left="210"/>
        <w:jc w:val="left"/>
        <w:rPr>
          <w:rFonts w:asciiTheme="minorEastAsia" w:hAnsiTheme="minorEastAsia"/>
          <w:b/>
          <w:szCs w:val="21"/>
        </w:rPr>
      </w:pPr>
      <w:r>
        <w:rPr>
          <w:rFonts w:asciiTheme="minorEastAsia" w:hAnsiTheme="minorEastAsia" w:hint="eastAsia"/>
          <w:b/>
          <w:szCs w:val="21"/>
        </w:rPr>
        <w:lastRenderedPageBreak/>
        <w:t>Ⅷ</w:t>
      </w:r>
      <w:r w:rsidR="009F0F39" w:rsidRPr="00ED28E8">
        <w:rPr>
          <w:rFonts w:asciiTheme="minorEastAsia" w:hAnsiTheme="minorEastAsia" w:hint="eastAsia"/>
          <w:b/>
          <w:szCs w:val="21"/>
        </w:rPr>
        <w:t>.</w:t>
      </w:r>
      <w:r>
        <w:rPr>
          <w:rFonts w:asciiTheme="minorEastAsia" w:hAnsiTheme="minorEastAsia" w:hint="eastAsia"/>
          <w:b/>
          <w:szCs w:val="21"/>
        </w:rPr>
        <w:t>家計の収支について以下の問いに答えなさい。</w:t>
      </w:r>
    </w:p>
    <w:p w:rsidR="00DD4D32" w:rsidRPr="00ED28E8" w:rsidRDefault="00016512" w:rsidP="00A0486D">
      <w:pPr>
        <w:ind w:leftChars="100" w:left="210" w:firstLineChars="100" w:firstLine="210"/>
        <w:jc w:val="left"/>
        <w:rPr>
          <w:rFonts w:asciiTheme="minorEastAsia" w:hAnsiTheme="minorEastAsia"/>
          <w:szCs w:val="21"/>
        </w:rPr>
      </w:pPr>
      <w:r>
        <w:rPr>
          <w:rFonts w:asciiTheme="minorEastAsia" w:hAnsiTheme="minorEastAsia" w:hint="eastAsia"/>
          <w:szCs w:val="21"/>
        </w:rPr>
        <w:t>１</w:t>
      </w:r>
      <w:r w:rsidR="00DD4D32" w:rsidRPr="00ED28E8">
        <w:rPr>
          <w:rFonts w:asciiTheme="minorEastAsia" w:hAnsiTheme="minorEastAsia" w:hint="eastAsia"/>
          <w:szCs w:val="21"/>
        </w:rPr>
        <w:t>.</w:t>
      </w:r>
      <w:r w:rsidR="00655DD4" w:rsidRPr="00ED28E8">
        <w:rPr>
          <w:rFonts w:asciiTheme="minorEastAsia" w:hAnsiTheme="minorEastAsia" w:hint="eastAsia"/>
          <w:szCs w:val="21"/>
        </w:rPr>
        <w:t>次の給与明細を見て、この人の手取りはいくらか</w:t>
      </w:r>
      <w:r w:rsidR="0020690F" w:rsidRPr="00ED28E8">
        <w:rPr>
          <w:rFonts w:asciiTheme="minorEastAsia" w:hAnsiTheme="minorEastAsia" w:hint="eastAsia"/>
          <w:szCs w:val="21"/>
        </w:rPr>
        <w:t>答えなさい。また、実収入から非消費支出を引いた額</w:t>
      </w:r>
    </w:p>
    <w:p w:rsidR="0020690F" w:rsidRDefault="0020690F" w:rsidP="00A0486D">
      <w:pPr>
        <w:ind w:leftChars="100" w:left="210" w:firstLineChars="100" w:firstLine="210"/>
        <w:jc w:val="left"/>
        <w:rPr>
          <w:rFonts w:asciiTheme="minorEastAsia" w:hAnsiTheme="minorEastAsia" w:hint="eastAsia"/>
          <w:szCs w:val="21"/>
        </w:rPr>
      </w:pPr>
      <w:r w:rsidRPr="00ED28E8">
        <w:rPr>
          <w:rFonts w:asciiTheme="minorEastAsia" w:hAnsiTheme="minorEastAsia" w:hint="eastAsia"/>
          <w:szCs w:val="21"/>
        </w:rPr>
        <w:t xml:space="preserve">　をなんというか答えなさい。</w:t>
      </w:r>
    </w:p>
    <w:p w:rsidR="00016512" w:rsidRPr="00ED28E8" w:rsidRDefault="00016512" w:rsidP="00A0486D">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　《解答》　　　　　　　　　円　　　　　　　　引いた額のこと⇒</w:t>
      </w:r>
    </w:p>
    <w:p w:rsidR="006C55DC" w:rsidRPr="00ED28E8" w:rsidRDefault="00DD4D32" w:rsidP="006C55DC">
      <w:pPr>
        <w:ind w:leftChars="100" w:left="210"/>
        <w:jc w:val="left"/>
        <w:rPr>
          <w:rFonts w:asciiTheme="minorEastAsia" w:hAnsiTheme="minorEastAsia"/>
          <w:szCs w:val="21"/>
        </w:rPr>
      </w:pPr>
      <w:r w:rsidRPr="00ED28E8">
        <w:rPr>
          <w:rFonts w:asciiTheme="minorEastAsia" w:hAnsiTheme="minorEastAsia" w:hint="eastAsia"/>
          <w:szCs w:val="21"/>
        </w:rPr>
        <w:t xml:space="preserve">　　</w:t>
      </w:r>
    </w:p>
    <w:tbl>
      <w:tblPr>
        <w:tblStyle w:val="a3"/>
        <w:tblW w:w="0" w:type="auto"/>
        <w:tblInd w:w="210" w:type="dxa"/>
        <w:tblLook w:val="04A0" w:firstRow="1" w:lastRow="0" w:firstColumn="1" w:lastColumn="0" w:noHBand="0" w:noVBand="1"/>
      </w:tblPr>
      <w:tblGrid>
        <w:gridCol w:w="1139"/>
        <w:gridCol w:w="65"/>
        <w:gridCol w:w="227"/>
        <w:gridCol w:w="846"/>
        <w:gridCol w:w="132"/>
        <w:gridCol w:w="453"/>
        <w:gridCol w:w="554"/>
        <w:gridCol w:w="197"/>
        <w:gridCol w:w="680"/>
        <w:gridCol w:w="525"/>
        <w:gridCol w:w="906"/>
        <w:gridCol w:w="298"/>
        <w:gridCol w:w="142"/>
        <w:gridCol w:w="992"/>
        <w:gridCol w:w="71"/>
        <w:gridCol w:w="3019"/>
      </w:tblGrid>
      <w:tr w:rsidR="006C55DC" w:rsidRPr="00ED28E8" w:rsidTr="006C55DC">
        <w:tc>
          <w:tcPr>
            <w:tcW w:w="1139" w:type="dxa"/>
          </w:tcPr>
          <w:p w:rsidR="006C55DC" w:rsidRPr="00ED28E8" w:rsidRDefault="006C55DC" w:rsidP="006E3631">
            <w:pPr>
              <w:jc w:val="left"/>
              <w:rPr>
                <w:rFonts w:asciiTheme="minorEastAsia" w:hAnsiTheme="minorEastAsia"/>
                <w:szCs w:val="21"/>
              </w:rPr>
            </w:pPr>
            <w:r w:rsidRPr="00ED28E8">
              <w:rPr>
                <w:rFonts w:asciiTheme="minorEastAsia" w:hAnsiTheme="minorEastAsia" w:hint="eastAsia"/>
                <w:szCs w:val="21"/>
              </w:rPr>
              <w:t>社員番号</w:t>
            </w:r>
          </w:p>
        </w:tc>
        <w:tc>
          <w:tcPr>
            <w:tcW w:w="1138" w:type="dxa"/>
            <w:gridSpan w:val="3"/>
          </w:tcPr>
          <w:p w:rsidR="006C55DC" w:rsidRPr="00ED28E8" w:rsidRDefault="00DB6782" w:rsidP="006E3631">
            <w:pPr>
              <w:jc w:val="left"/>
              <w:rPr>
                <w:rFonts w:asciiTheme="minorEastAsia" w:hAnsiTheme="minorEastAsia"/>
                <w:szCs w:val="21"/>
              </w:rPr>
            </w:pPr>
            <w:r w:rsidRPr="00ED28E8">
              <w:rPr>
                <w:rFonts w:asciiTheme="minorEastAsia" w:hAnsiTheme="minorEastAsia" w:hint="eastAsia"/>
                <w:szCs w:val="21"/>
              </w:rPr>
              <w:t>５５８９</w:t>
            </w:r>
          </w:p>
        </w:tc>
        <w:tc>
          <w:tcPr>
            <w:tcW w:w="1139" w:type="dxa"/>
            <w:gridSpan w:val="3"/>
          </w:tcPr>
          <w:p w:rsidR="006C55DC" w:rsidRPr="00ED28E8" w:rsidRDefault="006C55DC" w:rsidP="006E3631">
            <w:pPr>
              <w:jc w:val="left"/>
              <w:rPr>
                <w:rFonts w:asciiTheme="minorEastAsia" w:hAnsiTheme="minorEastAsia"/>
                <w:szCs w:val="21"/>
              </w:rPr>
            </w:pPr>
            <w:r w:rsidRPr="00ED28E8">
              <w:rPr>
                <w:rFonts w:asciiTheme="minorEastAsia" w:hAnsiTheme="minorEastAsia" w:hint="eastAsia"/>
                <w:szCs w:val="21"/>
              </w:rPr>
              <w:t>名前</w:t>
            </w:r>
          </w:p>
        </w:tc>
        <w:tc>
          <w:tcPr>
            <w:tcW w:w="2748" w:type="dxa"/>
            <w:gridSpan w:val="6"/>
          </w:tcPr>
          <w:p w:rsidR="006C55DC" w:rsidRPr="00ED28E8" w:rsidRDefault="00BA19A4" w:rsidP="0026686B">
            <w:pPr>
              <w:jc w:val="center"/>
              <w:rPr>
                <w:rFonts w:asciiTheme="minorEastAsia" w:hAnsiTheme="minorEastAsia"/>
                <w:szCs w:val="21"/>
              </w:rPr>
            </w:pPr>
            <w:r>
              <w:rPr>
                <w:rFonts w:asciiTheme="minorEastAsia" w:hAnsiTheme="minorEastAsia" w:hint="eastAsia"/>
                <w:szCs w:val="21"/>
              </w:rPr>
              <w:t>橋問　柴三郎</w:t>
            </w:r>
          </w:p>
        </w:tc>
        <w:tc>
          <w:tcPr>
            <w:tcW w:w="4082" w:type="dxa"/>
            <w:gridSpan w:val="3"/>
          </w:tcPr>
          <w:p w:rsidR="006C55DC" w:rsidRPr="00ED28E8" w:rsidRDefault="00415E55" w:rsidP="004F2E3B">
            <w:pPr>
              <w:jc w:val="left"/>
              <w:rPr>
                <w:rFonts w:asciiTheme="minorEastAsia" w:hAnsiTheme="minorEastAsia"/>
                <w:szCs w:val="21"/>
              </w:rPr>
            </w:pPr>
            <w:r w:rsidRPr="00ED28E8">
              <w:rPr>
                <w:rFonts w:asciiTheme="minorEastAsia" w:hAnsiTheme="minorEastAsia" w:hint="eastAsia"/>
                <w:szCs w:val="21"/>
              </w:rPr>
              <w:t>差引支給総額</w:t>
            </w:r>
            <w:r w:rsidR="004F2E3B" w:rsidRPr="00ED28E8">
              <w:rPr>
                <w:rFonts w:asciiTheme="minorEastAsia" w:hAnsiTheme="minorEastAsia" w:hint="eastAsia"/>
                <w:szCs w:val="21"/>
              </w:rPr>
              <w:t xml:space="preserve">　　　　　　？</w:t>
            </w:r>
          </w:p>
        </w:tc>
      </w:tr>
      <w:tr w:rsidR="00021026" w:rsidRPr="00ED28E8" w:rsidTr="00021026">
        <w:tc>
          <w:tcPr>
            <w:tcW w:w="1431" w:type="dxa"/>
            <w:gridSpan w:val="3"/>
          </w:tcPr>
          <w:p w:rsidR="00021026" w:rsidRPr="00ED28E8" w:rsidRDefault="00021026" w:rsidP="00CE6D8A">
            <w:pPr>
              <w:jc w:val="center"/>
              <w:rPr>
                <w:rFonts w:asciiTheme="minorEastAsia" w:hAnsiTheme="minorEastAsia"/>
                <w:szCs w:val="21"/>
              </w:rPr>
            </w:pPr>
            <w:r w:rsidRPr="00ED28E8">
              <w:rPr>
                <w:rFonts w:asciiTheme="minorEastAsia" w:hAnsiTheme="minorEastAsia" w:hint="eastAsia"/>
                <w:szCs w:val="21"/>
              </w:rPr>
              <w:t>基本給</w:t>
            </w:r>
          </w:p>
        </w:tc>
        <w:tc>
          <w:tcPr>
            <w:tcW w:w="1431" w:type="dxa"/>
            <w:gridSpan w:val="3"/>
          </w:tcPr>
          <w:p w:rsidR="00021026" w:rsidRPr="00ED28E8" w:rsidRDefault="00021026" w:rsidP="00CE6D8A">
            <w:pPr>
              <w:jc w:val="center"/>
              <w:rPr>
                <w:rFonts w:asciiTheme="minorEastAsia" w:hAnsiTheme="minorEastAsia"/>
                <w:szCs w:val="21"/>
              </w:rPr>
            </w:pPr>
            <w:r w:rsidRPr="00ED28E8">
              <w:rPr>
                <w:rFonts w:asciiTheme="minorEastAsia" w:hAnsiTheme="minorEastAsia" w:hint="eastAsia"/>
                <w:szCs w:val="21"/>
              </w:rPr>
              <w:t>扶養手当</w:t>
            </w:r>
          </w:p>
        </w:tc>
        <w:tc>
          <w:tcPr>
            <w:tcW w:w="1431" w:type="dxa"/>
            <w:gridSpan w:val="3"/>
          </w:tcPr>
          <w:p w:rsidR="00021026" w:rsidRPr="00ED28E8" w:rsidRDefault="00021026" w:rsidP="00CE6D8A">
            <w:pPr>
              <w:jc w:val="center"/>
              <w:rPr>
                <w:rFonts w:asciiTheme="minorEastAsia" w:hAnsiTheme="minorEastAsia"/>
                <w:szCs w:val="21"/>
              </w:rPr>
            </w:pPr>
            <w:r w:rsidRPr="00ED28E8">
              <w:rPr>
                <w:rFonts w:asciiTheme="minorEastAsia" w:hAnsiTheme="minorEastAsia" w:hint="eastAsia"/>
                <w:szCs w:val="21"/>
              </w:rPr>
              <w:t>住宅手当</w:t>
            </w:r>
          </w:p>
        </w:tc>
        <w:tc>
          <w:tcPr>
            <w:tcW w:w="1431" w:type="dxa"/>
            <w:gridSpan w:val="2"/>
          </w:tcPr>
          <w:p w:rsidR="00021026" w:rsidRPr="00ED28E8" w:rsidRDefault="00021026" w:rsidP="00CE6D8A">
            <w:pPr>
              <w:jc w:val="center"/>
              <w:rPr>
                <w:rFonts w:asciiTheme="minorEastAsia" w:hAnsiTheme="minorEastAsia"/>
                <w:szCs w:val="21"/>
              </w:rPr>
            </w:pPr>
            <w:r w:rsidRPr="00ED28E8">
              <w:rPr>
                <w:rFonts w:asciiTheme="minorEastAsia" w:hAnsiTheme="minorEastAsia" w:hint="eastAsia"/>
                <w:szCs w:val="21"/>
              </w:rPr>
              <w:t>時間外手当</w:t>
            </w:r>
          </w:p>
        </w:tc>
        <w:tc>
          <w:tcPr>
            <w:tcW w:w="1432" w:type="dxa"/>
            <w:gridSpan w:val="3"/>
          </w:tcPr>
          <w:p w:rsidR="00021026" w:rsidRPr="00ED28E8" w:rsidRDefault="00021026" w:rsidP="00CE6D8A">
            <w:pPr>
              <w:jc w:val="center"/>
              <w:rPr>
                <w:rFonts w:asciiTheme="minorEastAsia" w:hAnsiTheme="minorEastAsia"/>
                <w:szCs w:val="21"/>
              </w:rPr>
            </w:pPr>
            <w:r w:rsidRPr="00ED28E8">
              <w:rPr>
                <w:rFonts w:asciiTheme="minorEastAsia" w:hAnsiTheme="minorEastAsia" w:hint="eastAsia"/>
                <w:szCs w:val="21"/>
              </w:rPr>
              <w:t>その他</w:t>
            </w:r>
          </w:p>
        </w:tc>
        <w:tc>
          <w:tcPr>
            <w:tcW w:w="3090" w:type="dxa"/>
            <w:gridSpan w:val="2"/>
          </w:tcPr>
          <w:p w:rsidR="00021026" w:rsidRPr="00ED28E8" w:rsidRDefault="00415E55" w:rsidP="00CE6D8A">
            <w:pPr>
              <w:jc w:val="center"/>
              <w:rPr>
                <w:rFonts w:asciiTheme="minorEastAsia" w:hAnsiTheme="minorEastAsia"/>
                <w:szCs w:val="21"/>
              </w:rPr>
            </w:pPr>
            <w:r w:rsidRPr="00ED28E8">
              <w:rPr>
                <w:rFonts w:asciiTheme="minorEastAsia" w:hAnsiTheme="minorEastAsia" w:hint="eastAsia"/>
                <w:szCs w:val="21"/>
              </w:rPr>
              <w:t>支給総額</w:t>
            </w:r>
          </w:p>
        </w:tc>
      </w:tr>
      <w:tr w:rsidR="00021026" w:rsidRPr="00ED28E8" w:rsidTr="00021026">
        <w:tc>
          <w:tcPr>
            <w:tcW w:w="1431" w:type="dxa"/>
            <w:gridSpan w:val="3"/>
          </w:tcPr>
          <w:p w:rsidR="00021026" w:rsidRPr="00ED28E8" w:rsidRDefault="00A41873" w:rsidP="00CE6D8A">
            <w:pPr>
              <w:jc w:val="center"/>
              <w:rPr>
                <w:rFonts w:asciiTheme="minorEastAsia" w:hAnsiTheme="minorEastAsia"/>
                <w:szCs w:val="21"/>
              </w:rPr>
            </w:pPr>
            <w:r>
              <w:rPr>
                <w:rFonts w:asciiTheme="minorEastAsia" w:hAnsiTheme="minorEastAsia" w:hint="eastAsia"/>
                <w:szCs w:val="21"/>
              </w:rPr>
              <w:t>23</w:t>
            </w:r>
            <w:r w:rsidR="001B029D" w:rsidRPr="00ED28E8">
              <w:rPr>
                <w:rFonts w:asciiTheme="minorEastAsia" w:hAnsiTheme="minorEastAsia" w:hint="eastAsia"/>
                <w:szCs w:val="21"/>
              </w:rPr>
              <w:t>5,000</w:t>
            </w:r>
          </w:p>
        </w:tc>
        <w:tc>
          <w:tcPr>
            <w:tcW w:w="1431" w:type="dxa"/>
            <w:gridSpan w:val="3"/>
          </w:tcPr>
          <w:p w:rsidR="00021026" w:rsidRPr="00ED28E8" w:rsidRDefault="006664B6" w:rsidP="00CE6D8A">
            <w:pPr>
              <w:jc w:val="center"/>
              <w:rPr>
                <w:rFonts w:asciiTheme="minorEastAsia" w:hAnsiTheme="minorEastAsia"/>
                <w:szCs w:val="21"/>
              </w:rPr>
            </w:pPr>
            <w:r w:rsidRPr="00ED28E8">
              <w:rPr>
                <w:rFonts w:asciiTheme="minorEastAsia" w:hAnsiTheme="minorEastAsia" w:hint="eastAsia"/>
                <w:szCs w:val="21"/>
              </w:rPr>
              <w:t>0</w:t>
            </w:r>
          </w:p>
        </w:tc>
        <w:tc>
          <w:tcPr>
            <w:tcW w:w="1431" w:type="dxa"/>
            <w:gridSpan w:val="3"/>
          </w:tcPr>
          <w:p w:rsidR="00021026" w:rsidRPr="00ED28E8" w:rsidRDefault="00A41873" w:rsidP="00CE6D8A">
            <w:pPr>
              <w:jc w:val="center"/>
              <w:rPr>
                <w:rFonts w:asciiTheme="minorEastAsia" w:hAnsiTheme="minorEastAsia"/>
                <w:szCs w:val="21"/>
              </w:rPr>
            </w:pPr>
            <w:r>
              <w:rPr>
                <w:rFonts w:asciiTheme="minorEastAsia" w:hAnsiTheme="minorEastAsia" w:hint="eastAsia"/>
                <w:szCs w:val="21"/>
              </w:rPr>
              <w:t>23</w:t>
            </w:r>
            <w:r w:rsidR="001B029D" w:rsidRPr="00ED28E8">
              <w:rPr>
                <w:rFonts w:asciiTheme="minorEastAsia" w:hAnsiTheme="minorEastAsia" w:hint="eastAsia"/>
                <w:szCs w:val="21"/>
              </w:rPr>
              <w:t>,000</w:t>
            </w:r>
          </w:p>
        </w:tc>
        <w:tc>
          <w:tcPr>
            <w:tcW w:w="1431" w:type="dxa"/>
            <w:gridSpan w:val="2"/>
          </w:tcPr>
          <w:p w:rsidR="00021026" w:rsidRPr="00ED28E8" w:rsidRDefault="001B029D" w:rsidP="00CE6D8A">
            <w:pPr>
              <w:jc w:val="center"/>
              <w:rPr>
                <w:rFonts w:asciiTheme="minorEastAsia" w:hAnsiTheme="minorEastAsia"/>
                <w:szCs w:val="21"/>
              </w:rPr>
            </w:pPr>
            <w:r w:rsidRPr="00ED28E8">
              <w:rPr>
                <w:rFonts w:asciiTheme="minorEastAsia" w:hAnsiTheme="minorEastAsia" w:hint="eastAsia"/>
                <w:szCs w:val="21"/>
              </w:rPr>
              <w:t>16,796</w:t>
            </w:r>
          </w:p>
        </w:tc>
        <w:tc>
          <w:tcPr>
            <w:tcW w:w="1432" w:type="dxa"/>
            <w:gridSpan w:val="3"/>
          </w:tcPr>
          <w:p w:rsidR="00021026" w:rsidRPr="00ED28E8" w:rsidRDefault="006664B6" w:rsidP="00CE6D8A">
            <w:pPr>
              <w:jc w:val="center"/>
              <w:rPr>
                <w:rFonts w:asciiTheme="minorEastAsia" w:hAnsiTheme="minorEastAsia"/>
                <w:szCs w:val="21"/>
              </w:rPr>
            </w:pPr>
            <w:r w:rsidRPr="00ED28E8">
              <w:rPr>
                <w:rFonts w:asciiTheme="minorEastAsia" w:hAnsiTheme="minorEastAsia" w:hint="eastAsia"/>
                <w:szCs w:val="21"/>
              </w:rPr>
              <w:t>0</w:t>
            </w:r>
          </w:p>
        </w:tc>
        <w:tc>
          <w:tcPr>
            <w:tcW w:w="3090" w:type="dxa"/>
            <w:gridSpan w:val="2"/>
          </w:tcPr>
          <w:p w:rsidR="00021026" w:rsidRPr="00ED28E8" w:rsidRDefault="00A41873" w:rsidP="00CE6D8A">
            <w:pPr>
              <w:jc w:val="center"/>
              <w:rPr>
                <w:rFonts w:asciiTheme="minorEastAsia" w:hAnsiTheme="minorEastAsia"/>
                <w:szCs w:val="21"/>
              </w:rPr>
            </w:pPr>
            <w:r>
              <w:rPr>
                <w:rFonts w:asciiTheme="minorEastAsia" w:hAnsiTheme="minorEastAsia" w:hint="eastAsia"/>
                <w:szCs w:val="21"/>
              </w:rPr>
              <w:t>274,796</w:t>
            </w:r>
          </w:p>
        </w:tc>
      </w:tr>
      <w:tr w:rsidR="00D95567" w:rsidRPr="00ED28E8" w:rsidTr="00D95567">
        <w:tc>
          <w:tcPr>
            <w:tcW w:w="1204" w:type="dxa"/>
            <w:gridSpan w:val="2"/>
          </w:tcPr>
          <w:p w:rsidR="00D95567" w:rsidRPr="00ED28E8" w:rsidRDefault="00D95567" w:rsidP="006C55DC">
            <w:pPr>
              <w:jc w:val="center"/>
              <w:rPr>
                <w:rFonts w:asciiTheme="minorEastAsia" w:hAnsiTheme="minorEastAsia"/>
                <w:sz w:val="18"/>
                <w:szCs w:val="18"/>
              </w:rPr>
            </w:pPr>
            <w:r w:rsidRPr="00ED28E8">
              <w:rPr>
                <w:rFonts w:asciiTheme="minorEastAsia" w:hAnsiTheme="minorEastAsia" w:hint="eastAsia"/>
                <w:sz w:val="18"/>
                <w:szCs w:val="18"/>
              </w:rPr>
              <w:t>健康保険料</w:t>
            </w:r>
          </w:p>
        </w:tc>
        <w:tc>
          <w:tcPr>
            <w:tcW w:w="1205" w:type="dxa"/>
            <w:gridSpan w:val="3"/>
          </w:tcPr>
          <w:p w:rsidR="00D95567" w:rsidRPr="00ED28E8" w:rsidRDefault="00D95567" w:rsidP="006C55DC">
            <w:pPr>
              <w:jc w:val="center"/>
              <w:rPr>
                <w:rFonts w:asciiTheme="minorEastAsia" w:hAnsiTheme="minorEastAsia"/>
                <w:sz w:val="18"/>
                <w:szCs w:val="18"/>
              </w:rPr>
            </w:pPr>
            <w:r w:rsidRPr="00ED28E8">
              <w:rPr>
                <w:rFonts w:asciiTheme="minorEastAsia" w:hAnsiTheme="minorEastAsia" w:hint="eastAsia"/>
                <w:sz w:val="18"/>
                <w:szCs w:val="18"/>
              </w:rPr>
              <w:t>厚生年金料</w:t>
            </w:r>
          </w:p>
        </w:tc>
        <w:tc>
          <w:tcPr>
            <w:tcW w:w="1204" w:type="dxa"/>
            <w:gridSpan w:val="3"/>
          </w:tcPr>
          <w:p w:rsidR="00D95567" w:rsidRPr="00ED28E8" w:rsidRDefault="00D95567" w:rsidP="006C55DC">
            <w:pPr>
              <w:jc w:val="center"/>
              <w:rPr>
                <w:rFonts w:asciiTheme="minorEastAsia" w:hAnsiTheme="minorEastAsia"/>
                <w:sz w:val="18"/>
                <w:szCs w:val="18"/>
              </w:rPr>
            </w:pPr>
            <w:r w:rsidRPr="00ED28E8">
              <w:rPr>
                <w:rFonts w:asciiTheme="minorEastAsia" w:hAnsiTheme="minorEastAsia" w:hint="eastAsia"/>
                <w:sz w:val="18"/>
                <w:szCs w:val="18"/>
              </w:rPr>
              <w:t>雇用保険料</w:t>
            </w:r>
          </w:p>
        </w:tc>
        <w:tc>
          <w:tcPr>
            <w:tcW w:w="1205" w:type="dxa"/>
            <w:gridSpan w:val="2"/>
          </w:tcPr>
          <w:p w:rsidR="00D95567" w:rsidRPr="00ED28E8" w:rsidRDefault="00D95567" w:rsidP="006C55DC">
            <w:pPr>
              <w:jc w:val="center"/>
              <w:rPr>
                <w:rFonts w:asciiTheme="minorEastAsia" w:hAnsiTheme="minorEastAsia"/>
                <w:sz w:val="18"/>
                <w:szCs w:val="18"/>
              </w:rPr>
            </w:pPr>
            <w:r w:rsidRPr="00ED28E8">
              <w:rPr>
                <w:rFonts w:asciiTheme="minorEastAsia" w:hAnsiTheme="minorEastAsia" w:hint="eastAsia"/>
                <w:sz w:val="18"/>
                <w:szCs w:val="18"/>
              </w:rPr>
              <w:t>介護保険料</w:t>
            </w:r>
          </w:p>
        </w:tc>
        <w:tc>
          <w:tcPr>
            <w:tcW w:w="1204" w:type="dxa"/>
            <w:gridSpan w:val="2"/>
          </w:tcPr>
          <w:p w:rsidR="00D95567" w:rsidRPr="00ED28E8" w:rsidRDefault="00D95567" w:rsidP="006C55DC">
            <w:pPr>
              <w:jc w:val="center"/>
              <w:rPr>
                <w:rFonts w:asciiTheme="minorEastAsia" w:hAnsiTheme="minorEastAsia"/>
                <w:sz w:val="18"/>
                <w:szCs w:val="18"/>
              </w:rPr>
            </w:pPr>
            <w:r w:rsidRPr="00ED28E8">
              <w:rPr>
                <w:rFonts w:asciiTheme="minorEastAsia" w:hAnsiTheme="minorEastAsia" w:hint="eastAsia"/>
                <w:sz w:val="18"/>
                <w:szCs w:val="18"/>
              </w:rPr>
              <w:t>所得税</w:t>
            </w:r>
          </w:p>
        </w:tc>
        <w:tc>
          <w:tcPr>
            <w:tcW w:w="1205" w:type="dxa"/>
            <w:gridSpan w:val="3"/>
          </w:tcPr>
          <w:p w:rsidR="00D95567" w:rsidRPr="00ED28E8" w:rsidRDefault="00D95567" w:rsidP="006C55DC">
            <w:pPr>
              <w:jc w:val="center"/>
              <w:rPr>
                <w:rFonts w:asciiTheme="minorEastAsia" w:hAnsiTheme="minorEastAsia"/>
                <w:sz w:val="18"/>
                <w:szCs w:val="18"/>
              </w:rPr>
            </w:pPr>
            <w:r w:rsidRPr="00ED28E8">
              <w:rPr>
                <w:rFonts w:asciiTheme="minorEastAsia" w:hAnsiTheme="minorEastAsia" w:hint="eastAsia"/>
                <w:sz w:val="18"/>
                <w:szCs w:val="18"/>
              </w:rPr>
              <w:t>住民税</w:t>
            </w:r>
          </w:p>
        </w:tc>
        <w:tc>
          <w:tcPr>
            <w:tcW w:w="3019" w:type="dxa"/>
          </w:tcPr>
          <w:p w:rsidR="00D95567" w:rsidRPr="00ED28E8" w:rsidRDefault="00D95567" w:rsidP="006C55DC">
            <w:pPr>
              <w:jc w:val="center"/>
              <w:rPr>
                <w:rFonts w:asciiTheme="minorEastAsia" w:hAnsiTheme="minorEastAsia"/>
                <w:szCs w:val="21"/>
              </w:rPr>
            </w:pPr>
            <w:r w:rsidRPr="00ED28E8">
              <w:rPr>
                <w:rFonts w:asciiTheme="minorEastAsia" w:hAnsiTheme="minorEastAsia" w:hint="eastAsia"/>
                <w:szCs w:val="21"/>
              </w:rPr>
              <w:t>控除総額</w:t>
            </w:r>
          </w:p>
        </w:tc>
      </w:tr>
      <w:tr w:rsidR="00D95567" w:rsidRPr="00ED28E8" w:rsidTr="00D95567">
        <w:tc>
          <w:tcPr>
            <w:tcW w:w="1204" w:type="dxa"/>
            <w:gridSpan w:val="2"/>
          </w:tcPr>
          <w:p w:rsidR="00D95567" w:rsidRPr="00ED28E8" w:rsidRDefault="006664B6" w:rsidP="00CE6D8A">
            <w:pPr>
              <w:jc w:val="center"/>
              <w:rPr>
                <w:rFonts w:asciiTheme="minorEastAsia" w:hAnsiTheme="minorEastAsia"/>
                <w:szCs w:val="21"/>
              </w:rPr>
            </w:pPr>
            <w:r w:rsidRPr="00ED28E8">
              <w:rPr>
                <w:rFonts w:asciiTheme="minorEastAsia" w:hAnsiTheme="minorEastAsia" w:hint="eastAsia"/>
                <w:szCs w:val="21"/>
              </w:rPr>
              <w:t>11,964</w:t>
            </w:r>
          </w:p>
        </w:tc>
        <w:tc>
          <w:tcPr>
            <w:tcW w:w="1205" w:type="dxa"/>
            <w:gridSpan w:val="3"/>
          </w:tcPr>
          <w:p w:rsidR="00D95567" w:rsidRPr="00ED28E8" w:rsidRDefault="006664B6" w:rsidP="00CE6D8A">
            <w:pPr>
              <w:jc w:val="center"/>
              <w:rPr>
                <w:rFonts w:asciiTheme="minorEastAsia" w:hAnsiTheme="minorEastAsia"/>
                <w:szCs w:val="21"/>
              </w:rPr>
            </w:pPr>
            <w:r w:rsidRPr="00ED28E8">
              <w:rPr>
                <w:rFonts w:asciiTheme="minorEastAsia" w:hAnsiTheme="minorEastAsia" w:hint="eastAsia"/>
                <w:szCs w:val="21"/>
              </w:rPr>
              <w:t>21,394</w:t>
            </w:r>
          </w:p>
        </w:tc>
        <w:tc>
          <w:tcPr>
            <w:tcW w:w="1204" w:type="dxa"/>
            <w:gridSpan w:val="3"/>
          </w:tcPr>
          <w:p w:rsidR="00D95567" w:rsidRPr="00ED28E8" w:rsidRDefault="006664B6" w:rsidP="00CE6D8A">
            <w:pPr>
              <w:jc w:val="center"/>
              <w:rPr>
                <w:rFonts w:asciiTheme="minorEastAsia" w:hAnsiTheme="minorEastAsia"/>
                <w:szCs w:val="21"/>
              </w:rPr>
            </w:pPr>
            <w:r w:rsidRPr="00ED28E8">
              <w:rPr>
                <w:rFonts w:asciiTheme="minorEastAsia" w:hAnsiTheme="minorEastAsia" w:hint="eastAsia"/>
                <w:szCs w:val="21"/>
              </w:rPr>
              <w:t>1,159</w:t>
            </w:r>
          </w:p>
        </w:tc>
        <w:tc>
          <w:tcPr>
            <w:tcW w:w="1205" w:type="dxa"/>
            <w:gridSpan w:val="2"/>
          </w:tcPr>
          <w:p w:rsidR="00D95567" w:rsidRPr="00ED28E8" w:rsidRDefault="006664B6" w:rsidP="00CE6D8A">
            <w:pPr>
              <w:jc w:val="center"/>
              <w:rPr>
                <w:rFonts w:asciiTheme="minorEastAsia" w:hAnsiTheme="minorEastAsia"/>
                <w:szCs w:val="21"/>
              </w:rPr>
            </w:pPr>
            <w:r w:rsidRPr="00ED28E8">
              <w:rPr>
                <w:rFonts w:asciiTheme="minorEastAsia" w:hAnsiTheme="minorEastAsia" w:hint="eastAsia"/>
                <w:szCs w:val="21"/>
              </w:rPr>
              <w:t>0</w:t>
            </w:r>
          </w:p>
        </w:tc>
        <w:tc>
          <w:tcPr>
            <w:tcW w:w="1204" w:type="dxa"/>
            <w:gridSpan w:val="2"/>
          </w:tcPr>
          <w:p w:rsidR="00D95567" w:rsidRPr="00ED28E8" w:rsidRDefault="006664B6" w:rsidP="00CE6D8A">
            <w:pPr>
              <w:jc w:val="center"/>
              <w:rPr>
                <w:rFonts w:asciiTheme="minorEastAsia" w:hAnsiTheme="minorEastAsia"/>
                <w:szCs w:val="21"/>
              </w:rPr>
            </w:pPr>
            <w:r w:rsidRPr="00ED28E8">
              <w:rPr>
                <w:rFonts w:asciiTheme="minorEastAsia" w:hAnsiTheme="minorEastAsia" w:hint="eastAsia"/>
                <w:szCs w:val="21"/>
              </w:rPr>
              <w:t>4,700</w:t>
            </w:r>
          </w:p>
        </w:tc>
        <w:tc>
          <w:tcPr>
            <w:tcW w:w="1205" w:type="dxa"/>
            <w:gridSpan w:val="3"/>
          </w:tcPr>
          <w:p w:rsidR="00D95567" w:rsidRPr="00ED28E8" w:rsidRDefault="006664B6" w:rsidP="00CE6D8A">
            <w:pPr>
              <w:jc w:val="center"/>
              <w:rPr>
                <w:rFonts w:asciiTheme="minorEastAsia" w:hAnsiTheme="minorEastAsia"/>
                <w:szCs w:val="21"/>
              </w:rPr>
            </w:pPr>
            <w:r w:rsidRPr="00ED28E8">
              <w:rPr>
                <w:rFonts w:asciiTheme="minorEastAsia" w:hAnsiTheme="minorEastAsia" w:hint="eastAsia"/>
                <w:szCs w:val="21"/>
              </w:rPr>
              <w:t>12,200</w:t>
            </w:r>
          </w:p>
        </w:tc>
        <w:tc>
          <w:tcPr>
            <w:tcW w:w="3019" w:type="dxa"/>
          </w:tcPr>
          <w:p w:rsidR="00D95567" w:rsidRPr="00ED28E8" w:rsidRDefault="006664B6" w:rsidP="006C55DC">
            <w:pPr>
              <w:jc w:val="center"/>
              <w:rPr>
                <w:rFonts w:asciiTheme="minorEastAsia" w:hAnsiTheme="minorEastAsia"/>
                <w:szCs w:val="21"/>
              </w:rPr>
            </w:pPr>
            <w:r w:rsidRPr="00ED28E8">
              <w:rPr>
                <w:rFonts w:asciiTheme="minorEastAsia" w:hAnsiTheme="minorEastAsia" w:hint="eastAsia"/>
                <w:szCs w:val="21"/>
              </w:rPr>
              <w:t>51,417</w:t>
            </w:r>
          </w:p>
        </w:tc>
      </w:tr>
    </w:tbl>
    <w:p w:rsidR="00DD4D32" w:rsidRPr="00ED28E8" w:rsidRDefault="00DD4D32" w:rsidP="00121228">
      <w:pPr>
        <w:jc w:val="left"/>
        <w:rPr>
          <w:rFonts w:asciiTheme="minorEastAsia" w:hAnsiTheme="minorEastAsia"/>
          <w:szCs w:val="21"/>
        </w:rPr>
      </w:pPr>
    </w:p>
    <w:p w:rsidR="00DD4D32" w:rsidRPr="00ED28E8" w:rsidRDefault="00016512" w:rsidP="00DD4D32">
      <w:pPr>
        <w:ind w:leftChars="100" w:left="210"/>
        <w:jc w:val="left"/>
        <w:rPr>
          <w:rFonts w:asciiTheme="minorEastAsia" w:hAnsiTheme="minorEastAsia"/>
          <w:b/>
          <w:szCs w:val="21"/>
        </w:rPr>
      </w:pPr>
      <w:r>
        <w:rPr>
          <w:rFonts w:asciiTheme="minorEastAsia" w:hAnsiTheme="minorEastAsia" w:hint="eastAsia"/>
          <w:b/>
          <w:szCs w:val="21"/>
        </w:rPr>
        <w:t>Ⅸ</w:t>
      </w:r>
      <w:r w:rsidR="00121228" w:rsidRPr="00ED28E8">
        <w:rPr>
          <w:rFonts w:asciiTheme="minorEastAsia" w:hAnsiTheme="minorEastAsia" w:hint="eastAsia"/>
          <w:b/>
          <w:szCs w:val="21"/>
        </w:rPr>
        <w:t>.</w:t>
      </w:r>
      <w:r w:rsidR="003F1D0D">
        <w:rPr>
          <w:rFonts w:asciiTheme="minorEastAsia" w:hAnsiTheme="minorEastAsia" w:hint="eastAsia"/>
          <w:b/>
          <w:szCs w:val="21"/>
        </w:rPr>
        <w:t>契約</w:t>
      </w:r>
      <w:r>
        <w:rPr>
          <w:rFonts w:asciiTheme="minorEastAsia" w:hAnsiTheme="minorEastAsia" w:hint="eastAsia"/>
          <w:b/>
          <w:szCs w:val="21"/>
        </w:rPr>
        <w:t>について以下の問いに答えなさい。</w:t>
      </w:r>
    </w:p>
    <w:p w:rsidR="00932A40" w:rsidRPr="00ED28E8" w:rsidRDefault="00932A40" w:rsidP="00DD4D32">
      <w:pPr>
        <w:ind w:leftChars="100" w:left="210"/>
        <w:jc w:val="left"/>
        <w:rPr>
          <w:rFonts w:asciiTheme="minorEastAsia" w:hAnsiTheme="minorEastAsia"/>
          <w:szCs w:val="21"/>
        </w:rPr>
      </w:pPr>
      <w:r w:rsidRPr="00ED28E8">
        <w:rPr>
          <w:rFonts w:asciiTheme="minorEastAsia" w:hAnsiTheme="minorEastAsia" w:hint="eastAsia"/>
          <w:szCs w:val="21"/>
        </w:rPr>
        <w:t xml:space="preserve">　</w:t>
      </w:r>
    </w:p>
    <w:p w:rsidR="00046B0A" w:rsidRPr="00ED28E8" w:rsidRDefault="003170DA" w:rsidP="00046B0A">
      <w:pPr>
        <w:ind w:leftChars="100" w:left="210" w:firstLineChars="50" w:firstLine="105"/>
        <w:jc w:val="left"/>
        <w:rPr>
          <w:rFonts w:asciiTheme="minorEastAsia" w:hAnsiTheme="minorEastAsia"/>
          <w:szCs w:val="21"/>
        </w:rPr>
      </w:pPr>
      <w:r w:rsidRPr="00ED28E8">
        <w:rPr>
          <w:rFonts w:asciiTheme="minorEastAsia" w:hAnsiTheme="minorEastAsia" w:hint="eastAsia"/>
          <w:szCs w:val="21"/>
        </w:rPr>
        <w:t>１．</w:t>
      </w:r>
      <w:r w:rsidR="00016512">
        <w:rPr>
          <w:rFonts w:asciiTheme="minorEastAsia" w:hAnsiTheme="minorEastAsia" w:hint="eastAsia"/>
          <w:szCs w:val="21"/>
        </w:rPr>
        <w:t>契約について(　　　　　)</w:t>
      </w:r>
      <w:r w:rsidR="00046B0A" w:rsidRPr="00ED28E8">
        <w:rPr>
          <w:rFonts w:asciiTheme="minorEastAsia" w:hAnsiTheme="minorEastAsia" w:hint="eastAsia"/>
          <w:szCs w:val="21"/>
        </w:rPr>
        <w:t>に当てはまる語句を答えなさい。</w:t>
      </w:r>
    </w:p>
    <w:p w:rsidR="00046B0A" w:rsidRPr="00ED28E8" w:rsidRDefault="00046B0A" w:rsidP="00046B0A">
      <w:pPr>
        <w:ind w:leftChars="100" w:left="210" w:firstLineChars="50" w:firstLine="105"/>
        <w:jc w:val="left"/>
        <w:rPr>
          <w:rFonts w:asciiTheme="minorEastAsia" w:hAnsiTheme="minorEastAsia"/>
          <w:szCs w:val="21"/>
        </w:rPr>
      </w:pPr>
      <w:r w:rsidRPr="00ED28E8">
        <w:rPr>
          <w:rFonts w:asciiTheme="minorEastAsia" w:hAnsiTheme="minorEastAsia" w:hint="eastAsia"/>
          <w:szCs w:val="21"/>
        </w:rPr>
        <w:t xml:space="preserve">　　</w:t>
      </w:r>
    </w:p>
    <w:p w:rsidR="00046B0A" w:rsidRPr="00ED28E8" w:rsidRDefault="00046B0A" w:rsidP="00046B0A">
      <w:pPr>
        <w:ind w:leftChars="100" w:left="210" w:firstLineChars="50" w:firstLine="105"/>
        <w:jc w:val="left"/>
        <w:rPr>
          <w:rFonts w:asciiTheme="minorEastAsia" w:hAnsiTheme="minorEastAsia"/>
          <w:szCs w:val="21"/>
        </w:rPr>
      </w:pPr>
      <w:r w:rsidRPr="00ED28E8">
        <w:rPr>
          <w:rFonts w:asciiTheme="minorEastAsia" w:hAnsiTheme="minorEastAsia" w:hint="eastAsia"/>
          <w:szCs w:val="21"/>
        </w:rPr>
        <w:t xml:space="preserve">　　契約とは、販売業者と消費者の間で、商品やサービスの価格・内容等についてお互いに(</w:t>
      </w:r>
      <w:r w:rsidR="00016512">
        <w:rPr>
          <w:rFonts w:asciiTheme="minorEastAsia" w:hAnsiTheme="minorEastAsia" w:hint="eastAsia"/>
          <w:szCs w:val="21"/>
        </w:rPr>
        <w:t xml:space="preserve">　　　</w:t>
      </w:r>
      <w:r w:rsidRPr="00ED28E8">
        <w:rPr>
          <w:rFonts w:asciiTheme="minorEastAsia" w:hAnsiTheme="minorEastAsia" w:hint="eastAsia"/>
          <w:szCs w:val="21"/>
        </w:rPr>
        <w:t>)</w:t>
      </w:r>
      <w:r w:rsidR="008F7BDB" w:rsidRPr="00ED28E8">
        <w:rPr>
          <w:rFonts w:asciiTheme="minorEastAsia" w:hAnsiTheme="minorEastAsia" w:hint="eastAsia"/>
          <w:szCs w:val="21"/>
        </w:rPr>
        <w:t>すれば</w:t>
      </w:r>
    </w:p>
    <w:p w:rsidR="00046B0A" w:rsidRDefault="008F7BDB" w:rsidP="00F269B7">
      <w:pPr>
        <w:ind w:leftChars="300" w:left="630"/>
        <w:jc w:val="left"/>
        <w:rPr>
          <w:rFonts w:asciiTheme="minorEastAsia" w:hAnsiTheme="minorEastAsia"/>
          <w:szCs w:val="21"/>
          <w:u w:val="wave"/>
        </w:rPr>
      </w:pPr>
      <w:r w:rsidRPr="00ED28E8">
        <w:rPr>
          <w:rFonts w:asciiTheme="minorEastAsia" w:hAnsiTheme="minorEastAsia" w:hint="eastAsia"/>
          <w:szCs w:val="21"/>
        </w:rPr>
        <w:t>成立する。契約書がない(</w:t>
      </w:r>
      <w:r w:rsidR="00016512">
        <w:rPr>
          <w:rFonts w:asciiTheme="minorEastAsia" w:hAnsiTheme="minorEastAsia" w:hint="eastAsia"/>
          <w:szCs w:val="21"/>
        </w:rPr>
        <w:t xml:space="preserve">　　　　</w:t>
      </w:r>
      <w:r w:rsidRPr="00ED28E8">
        <w:rPr>
          <w:rFonts w:asciiTheme="minorEastAsia" w:hAnsiTheme="minorEastAsia" w:hint="eastAsia"/>
          <w:szCs w:val="21"/>
        </w:rPr>
        <w:t>)</w:t>
      </w:r>
      <w:r w:rsidR="00B23F59">
        <w:rPr>
          <w:rFonts w:asciiTheme="minorEastAsia" w:hAnsiTheme="minorEastAsia" w:hint="eastAsia"/>
          <w:szCs w:val="21"/>
        </w:rPr>
        <w:t>でも成立する。また、契約において(</w:t>
      </w:r>
      <w:r w:rsidR="00016512">
        <w:rPr>
          <w:rFonts w:asciiTheme="minorEastAsia" w:hAnsiTheme="minorEastAsia" w:hint="eastAsia"/>
          <w:szCs w:val="21"/>
        </w:rPr>
        <w:t xml:space="preserve">　　　　</w:t>
      </w:r>
      <w:r w:rsidR="00B23F59">
        <w:rPr>
          <w:rFonts w:asciiTheme="minorEastAsia" w:hAnsiTheme="minorEastAsia" w:hint="eastAsia"/>
          <w:szCs w:val="21"/>
        </w:rPr>
        <w:t>)</w:t>
      </w:r>
      <w:r w:rsidR="00016512">
        <w:rPr>
          <w:rFonts w:asciiTheme="minorEastAsia" w:hAnsiTheme="minorEastAsia" w:hint="eastAsia"/>
          <w:szCs w:val="21"/>
        </w:rPr>
        <w:t>には、取り消し権がある。</w:t>
      </w:r>
    </w:p>
    <w:p w:rsidR="00BE682D" w:rsidRPr="00ED28E8" w:rsidRDefault="00BE682D" w:rsidP="00B23F59">
      <w:pPr>
        <w:jc w:val="left"/>
        <w:rPr>
          <w:rFonts w:asciiTheme="minorEastAsia" w:hAnsiTheme="minorEastAsia" w:hint="eastAsia"/>
          <w:szCs w:val="21"/>
        </w:rPr>
      </w:pPr>
    </w:p>
    <w:p w:rsidR="00F471F6" w:rsidRPr="00ED28E8" w:rsidRDefault="00F471F6" w:rsidP="00DD4D32">
      <w:pPr>
        <w:ind w:leftChars="100" w:left="210"/>
        <w:jc w:val="left"/>
        <w:rPr>
          <w:rFonts w:asciiTheme="minorEastAsia" w:hAnsiTheme="minorEastAsia"/>
          <w:b/>
          <w:szCs w:val="21"/>
        </w:rPr>
      </w:pPr>
      <w:r w:rsidRPr="00ED28E8">
        <w:rPr>
          <w:rFonts w:asciiTheme="minorEastAsia" w:hAnsiTheme="minorEastAsia" w:hint="eastAsia"/>
          <w:b/>
          <w:szCs w:val="21"/>
        </w:rPr>
        <w:t>Ⅹ.</w:t>
      </w:r>
      <w:r w:rsidR="00470691" w:rsidRPr="00ED28E8">
        <w:rPr>
          <w:rFonts w:asciiTheme="minorEastAsia" w:hAnsiTheme="minorEastAsia" w:hint="eastAsia"/>
          <w:b/>
          <w:szCs w:val="21"/>
        </w:rPr>
        <w:t>クーリング</w:t>
      </w:r>
      <w:r w:rsidR="00EC7A2F" w:rsidRPr="00ED28E8">
        <w:rPr>
          <w:rFonts w:asciiTheme="minorEastAsia" w:hAnsiTheme="minorEastAsia" w:hint="eastAsia"/>
          <w:b/>
          <w:szCs w:val="21"/>
        </w:rPr>
        <w:t>・</w:t>
      </w:r>
      <w:r w:rsidR="00016512">
        <w:rPr>
          <w:rFonts w:asciiTheme="minorEastAsia" w:hAnsiTheme="minorEastAsia" w:hint="eastAsia"/>
          <w:b/>
          <w:szCs w:val="21"/>
        </w:rPr>
        <w:t>オフ制度について以下の問いに答えなさい。</w:t>
      </w:r>
    </w:p>
    <w:p w:rsidR="006E3631" w:rsidRPr="00ED28E8" w:rsidRDefault="0070584B" w:rsidP="00DD4D32">
      <w:pPr>
        <w:ind w:leftChars="100" w:left="210"/>
        <w:jc w:val="left"/>
        <w:rPr>
          <w:rFonts w:asciiTheme="minorEastAsia" w:hAnsiTheme="minorEastAsia"/>
          <w:szCs w:val="21"/>
        </w:rPr>
      </w:pPr>
      <w:r w:rsidRPr="00ED28E8">
        <w:rPr>
          <w:rFonts w:asciiTheme="minorEastAsia" w:hAnsiTheme="minorEastAsia" w:hint="eastAsia"/>
          <w:szCs w:val="21"/>
        </w:rPr>
        <w:t xml:space="preserve">　</w:t>
      </w:r>
    </w:p>
    <w:p w:rsidR="0070584B" w:rsidRPr="00ED28E8" w:rsidRDefault="0070584B" w:rsidP="00DD4D32">
      <w:pPr>
        <w:ind w:leftChars="100" w:left="210"/>
        <w:jc w:val="left"/>
        <w:rPr>
          <w:rFonts w:asciiTheme="minorEastAsia" w:hAnsiTheme="minorEastAsia"/>
          <w:b/>
          <w:szCs w:val="21"/>
        </w:rPr>
      </w:pPr>
      <w:r w:rsidRPr="00ED28E8">
        <w:rPr>
          <w:rFonts w:asciiTheme="minorEastAsia" w:hAnsiTheme="minorEastAsia" w:hint="eastAsia"/>
          <w:szCs w:val="21"/>
        </w:rPr>
        <w:t xml:space="preserve">　</w:t>
      </w:r>
      <w:r w:rsidR="00822DEA">
        <w:rPr>
          <w:rFonts w:asciiTheme="minorEastAsia" w:hAnsiTheme="minorEastAsia" w:hint="eastAsia"/>
          <w:b/>
          <w:szCs w:val="21"/>
        </w:rPr>
        <w:t>１．</w:t>
      </w:r>
      <w:r w:rsidR="00016512">
        <w:rPr>
          <w:rFonts w:asciiTheme="minorEastAsia" w:hAnsiTheme="minorEastAsia" w:hint="eastAsia"/>
          <w:b/>
          <w:szCs w:val="21"/>
        </w:rPr>
        <w:t>以下は、クーリング・オフできる条件である。(　　　　)</w:t>
      </w:r>
      <w:r w:rsidR="00BF5823" w:rsidRPr="00ED28E8">
        <w:rPr>
          <w:rFonts w:asciiTheme="minorEastAsia" w:hAnsiTheme="minorEastAsia" w:hint="eastAsia"/>
          <w:b/>
          <w:szCs w:val="21"/>
        </w:rPr>
        <w:t>に当てはまる語句を埋めなさい。</w:t>
      </w:r>
    </w:p>
    <w:p w:rsidR="00BF5823" w:rsidRPr="00ED28E8" w:rsidRDefault="00BF5823" w:rsidP="00DD4D32">
      <w:pPr>
        <w:ind w:leftChars="100" w:left="210"/>
        <w:jc w:val="left"/>
        <w:rPr>
          <w:rFonts w:asciiTheme="minorEastAsia" w:hAnsiTheme="minorEastAsia"/>
          <w:szCs w:val="21"/>
        </w:rPr>
      </w:pPr>
    </w:p>
    <w:p w:rsidR="00BF5823" w:rsidRPr="00ED28E8" w:rsidRDefault="00BF5823" w:rsidP="00BE682D">
      <w:pPr>
        <w:jc w:val="left"/>
        <w:rPr>
          <w:rFonts w:asciiTheme="minorEastAsia" w:hAnsiTheme="minorEastAsia"/>
          <w:szCs w:val="21"/>
        </w:rPr>
      </w:pPr>
      <w:r w:rsidRPr="00ED28E8">
        <w:rPr>
          <w:rFonts w:asciiTheme="minorEastAsia" w:hAnsiTheme="minorEastAsia" w:hint="eastAsia"/>
          <w:szCs w:val="21"/>
        </w:rPr>
        <w:t xml:space="preserve">　　　　</w:t>
      </w:r>
      <w:r w:rsidR="009B403D" w:rsidRPr="00ED28E8">
        <w:rPr>
          <w:rFonts w:asciiTheme="minorEastAsia" w:hAnsiTheme="minorEastAsia" w:hint="eastAsia"/>
          <w:szCs w:val="21"/>
        </w:rPr>
        <w:t xml:space="preserve">　</w:t>
      </w:r>
      <w:r w:rsidR="00016512">
        <w:rPr>
          <w:rFonts w:asciiTheme="minorEastAsia" w:hAnsiTheme="minorEastAsia" w:hint="eastAsia"/>
          <w:szCs w:val="21"/>
        </w:rPr>
        <w:t xml:space="preserve">・（　　　</w:t>
      </w:r>
      <w:r w:rsidRPr="00ED28E8">
        <w:rPr>
          <w:rFonts w:asciiTheme="minorEastAsia" w:hAnsiTheme="minorEastAsia" w:hint="eastAsia"/>
          <w:szCs w:val="21"/>
        </w:rPr>
        <w:t>）以外での契約</w:t>
      </w:r>
      <w:r w:rsidR="00016512">
        <w:rPr>
          <w:rFonts w:asciiTheme="minorEastAsia" w:hAnsiTheme="minorEastAsia" w:hint="eastAsia"/>
          <w:szCs w:val="21"/>
        </w:rPr>
        <w:t xml:space="preserve">　　　・現金取引で（　　　　</w:t>
      </w:r>
      <w:r w:rsidR="00BE682D" w:rsidRPr="00ED28E8">
        <w:rPr>
          <w:rFonts w:asciiTheme="minorEastAsia" w:hAnsiTheme="minorEastAsia" w:hint="eastAsia"/>
          <w:szCs w:val="21"/>
        </w:rPr>
        <w:t>）円以上</w:t>
      </w:r>
    </w:p>
    <w:p w:rsidR="00BF5823" w:rsidRPr="00ED28E8" w:rsidRDefault="00BF5823" w:rsidP="00BF5823">
      <w:pPr>
        <w:jc w:val="left"/>
        <w:rPr>
          <w:rFonts w:asciiTheme="minorEastAsia" w:hAnsiTheme="minorEastAsia"/>
          <w:szCs w:val="21"/>
        </w:rPr>
      </w:pPr>
      <w:r w:rsidRPr="00ED28E8">
        <w:rPr>
          <w:rFonts w:asciiTheme="minorEastAsia" w:hAnsiTheme="minorEastAsia" w:hint="eastAsia"/>
          <w:szCs w:val="21"/>
        </w:rPr>
        <w:t xml:space="preserve">　　　　　</w:t>
      </w:r>
      <w:r w:rsidR="00314427">
        <w:rPr>
          <w:rFonts w:asciiTheme="minorEastAsia" w:hAnsiTheme="minorEastAsia" w:hint="eastAsia"/>
          <w:szCs w:val="21"/>
        </w:rPr>
        <w:t>・訪問販売</w:t>
      </w:r>
      <w:r w:rsidR="00016512">
        <w:rPr>
          <w:rFonts w:asciiTheme="minorEastAsia" w:hAnsiTheme="minorEastAsia" w:hint="eastAsia"/>
          <w:szCs w:val="21"/>
        </w:rPr>
        <w:t xml:space="preserve">（　　　　）日間、マルチ商法（　　　</w:t>
      </w:r>
      <w:r w:rsidR="00314427">
        <w:rPr>
          <w:rFonts w:asciiTheme="minorEastAsia" w:hAnsiTheme="minorEastAsia" w:hint="eastAsia"/>
          <w:szCs w:val="21"/>
        </w:rPr>
        <w:t>）日間、語学教室</w:t>
      </w:r>
      <w:r w:rsidR="00016512">
        <w:rPr>
          <w:rFonts w:asciiTheme="minorEastAsia" w:hAnsiTheme="minorEastAsia" w:hint="eastAsia"/>
          <w:szCs w:val="21"/>
        </w:rPr>
        <w:t xml:space="preserve">（　　　　</w:t>
      </w:r>
      <w:r w:rsidRPr="00ED28E8">
        <w:rPr>
          <w:rFonts w:asciiTheme="minorEastAsia" w:hAnsiTheme="minorEastAsia" w:hint="eastAsia"/>
          <w:szCs w:val="21"/>
        </w:rPr>
        <w:t>）日間</w:t>
      </w:r>
      <w:r w:rsidR="0082394B">
        <w:rPr>
          <w:rFonts w:asciiTheme="minorEastAsia" w:hAnsiTheme="minorEastAsia" w:hint="eastAsia"/>
          <w:szCs w:val="21"/>
        </w:rPr>
        <w:t>以内</w:t>
      </w:r>
    </w:p>
    <w:p w:rsidR="00A76981" w:rsidRDefault="00A76981" w:rsidP="00BF5823">
      <w:pPr>
        <w:jc w:val="left"/>
        <w:rPr>
          <w:rFonts w:asciiTheme="minorEastAsia" w:hAnsiTheme="minorEastAsia"/>
          <w:szCs w:val="21"/>
        </w:rPr>
      </w:pPr>
    </w:p>
    <w:p w:rsidR="008276F9" w:rsidRDefault="0082394B" w:rsidP="009C5878">
      <w:pPr>
        <w:jc w:val="left"/>
        <w:rPr>
          <w:rFonts w:asciiTheme="minorEastAsia" w:hAnsiTheme="minorEastAsia"/>
          <w:b/>
          <w:szCs w:val="21"/>
        </w:rPr>
      </w:pPr>
      <w:r>
        <w:rPr>
          <w:rFonts w:asciiTheme="minorEastAsia" w:hAnsiTheme="minorEastAsia" w:hint="eastAsia"/>
          <w:b/>
          <w:szCs w:val="21"/>
        </w:rPr>
        <w:t xml:space="preserve">　　２．実際にクーリングオフで解約する場合の具体的な方法を答えなさい。</w:t>
      </w:r>
    </w:p>
    <w:p w:rsidR="00016512" w:rsidRDefault="00016512" w:rsidP="009C5878">
      <w:pPr>
        <w:jc w:val="left"/>
        <w:rPr>
          <w:rFonts w:asciiTheme="minorEastAsia" w:hAnsiTheme="minorEastAsia"/>
          <w:b/>
          <w:szCs w:val="21"/>
        </w:rPr>
      </w:pPr>
      <w:r>
        <w:rPr>
          <w:rFonts w:asciiTheme="minorEastAsia" w:hAnsiTheme="minorEastAsia" w:hint="eastAsia"/>
          <w:b/>
          <w:szCs w:val="21"/>
        </w:rPr>
        <w:t xml:space="preserve">　　　《解答》</w:t>
      </w:r>
    </w:p>
    <w:p w:rsidR="0082394B" w:rsidRDefault="0082394B" w:rsidP="009C5878">
      <w:pPr>
        <w:jc w:val="left"/>
        <w:rPr>
          <w:rFonts w:asciiTheme="minorEastAsia" w:hAnsiTheme="minorEastAsia"/>
          <w:b/>
          <w:szCs w:val="21"/>
        </w:rPr>
      </w:pPr>
    </w:p>
    <w:p w:rsidR="00016512" w:rsidRDefault="00016512" w:rsidP="009C5878">
      <w:pPr>
        <w:jc w:val="left"/>
        <w:rPr>
          <w:rFonts w:asciiTheme="minorEastAsia" w:hAnsiTheme="minorEastAsia" w:hint="eastAsia"/>
          <w:b/>
          <w:szCs w:val="21"/>
        </w:rPr>
      </w:pPr>
    </w:p>
    <w:p w:rsidR="0082394B" w:rsidRDefault="0082394B" w:rsidP="009C5878">
      <w:pPr>
        <w:jc w:val="left"/>
        <w:rPr>
          <w:rFonts w:asciiTheme="minorEastAsia" w:hAnsiTheme="minorEastAsia"/>
          <w:b/>
          <w:szCs w:val="21"/>
        </w:rPr>
      </w:pPr>
      <w:r>
        <w:rPr>
          <w:rFonts w:asciiTheme="minorEastAsia" w:hAnsiTheme="minorEastAsia" w:hint="eastAsia"/>
          <w:b/>
          <w:szCs w:val="21"/>
        </w:rPr>
        <w:t xml:space="preserve">　Ⅺ.共生社会について以下の問いに答えなさい。</w:t>
      </w:r>
    </w:p>
    <w:p w:rsidR="0082394B" w:rsidRDefault="0082394B" w:rsidP="009C5878">
      <w:pPr>
        <w:jc w:val="left"/>
        <w:rPr>
          <w:rFonts w:asciiTheme="minorEastAsia" w:hAnsiTheme="minorEastAsia"/>
          <w:b/>
          <w:szCs w:val="21"/>
        </w:rPr>
      </w:pPr>
    </w:p>
    <w:p w:rsidR="0082394B" w:rsidRDefault="0082394B" w:rsidP="009C5878">
      <w:pPr>
        <w:jc w:val="left"/>
        <w:rPr>
          <w:rFonts w:asciiTheme="minorEastAsia" w:hAnsiTheme="minorEastAsia"/>
          <w:b/>
          <w:szCs w:val="21"/>
        </w:rPr>
      </w:pPr>
      <w:r>
        <w:rPr>
          <w:rFonts w:asciiTheme="minorEastAsia" w:hAnsiTheme="minorEastAsia" w:hint="eastAsia"/>
          <w:b/>
          <w:szCs w:val="21"/>
        </w:rPr>
        <w:t xml:space="preserve">　　</w:t>
      </w:r>
      <w:r w:rsidR="00016512">
        <w:rPr>
          <w:rFonts w:asciiTheme="minorEastAsia" w:hAnsiTheme="minorEastAsia" w:hint="eastAsia"/>
          <w:b/>
          <w:szCs w:val="21"/>
        </w:rPr>
        <w:t>１．以下は共生社会について説明した文である。(　　　　)</w:t>
      </w:r>
      <w:r>
        <w:rPr>
          <w:rFonts w:asciiTheme="minorEastAsia" w:hAnsiTheme="minorEastAsia" w:hint="eastAsia"/>
          <w:b/>
          <w:szCs w:val="21"/>
        </w:rPr>
        <w:t>に当てはまる語句を答えなさい。</w:t>
      </w:r>
    </w:p>
    <w:p w:rsidR="0082394B" w:rsidRDefault="0082394B" w:rsidP="009C5878">
      <w:pPr>
        <w:jc w:val="left"/>
        <w:rPr>
          <w:rFonts w:asciiTheme="minorEastAsia" w:hAnsiTheme="minorEastAsia"/>
          <w:b/>
          <w:szCs w:val="21"/>
        </w:rPr>
      </w:pPr>
    </w:p>
    <w:p w:rsidR="0082394B" w:rsidRDefault="00B23F59" w:rsidP="00016512">
      <w:pPr>
        <w:pStyle w:val="aa"/>
        <w:ind w:left="840" w:hangingChars="400" w:hanging="840"/>
      </w:pPr>
      <w:r>
        <w:rPr>
          <w:rFonts w:hint="eastAsia"/>
        </w:rPr>
        <w:t xml:space="preserve">　　　　共生社会とは、年齢や性別、</w:t>
      </w:r>
      <w:r>
        <w:rPr>
          <w:rFonts w:hint="eastAsia"/>
        </w:rPr>
        <w:t>(</w:t>
      </w:r>
      <w:r w:rsidR="00016512">
        <w:rPr>
          <w:rFonts w:hint="eastAsia"/>
        </w:rPr>
        <w:t xml:space="preserve">　　　　　</w:t>
      </w:r>
      <w:r>
        <w:rPr>
          <w:rFonts w:hint="eastAsia"/>
        </w:rPr>
        <w:t>)</w:t>
      </w:r>
      <w:r>
        <w:rPr>
          <w:rFonts w:hint="eastAsia"/>
        </w:rPr>
        <w:t>の有無など、個々人の</w:t>
      </w:r>
      <w:r>
        <w:rPr>
          <w:rFonts w:hint="eastAsia"/>
        </w:rPr>
        <w:t>(</w:t>
      </w:r>
      <w:r w:rsidR="00016512">
        <w:rPr>
          <w:rFonts w:hint="eastAsia"/>
        </w:rPr>
        <w:t xml:space="preserve">　　　　</w:t>
      </w:r>
      <w:r>
        <w:rPr>
          <w:rFonts w:hint="eastAsia"/>
        </w:rPr>
        <w:t>)</w:t>
      </w:r>
      <w:r w:rsidR="0082394B">
        <w:rPr>
          <w:rFonts w:hint="eastAsia"/>
        </w:rPr>
        <w:t>や置かれた状況に関係なく、一人ひとりが自立して、互いの人格や個性を尊重し合える社会。</w:t>
      </w:r>
    </w:p>
    <w:p w:rsidR="0082394B" w:rsidRDefault="0082394B" w:rsidP="00B23F59">
      <w:pPr>
        <w:pStyle w:val="aa"/>
      </w:pPr>
    </w:p>
    <w:p w:rsidR="0082394B" w:rsidRDefault="0082394B" w:rsidP="009C5878">
      <w:pPr>
        <w:jc w:val="left"/>
        <w:rPr>
          <w:rFonts w:asciiTheme="minorEastAsia" w:hAnsiTheme="minorEastAsia"/>
          <w:b/>
          <w:szCs w:val="21"/>
        </w:rPr>
      </w:pPr>
      <w:r>
        <w:rPr>
          <w:rFonts w:asciiTheme="minorEastAsia" w:hAnsiTheme="minorEastAsia" w:hint="eastAsia"/>
          <w:b/>
          <w:szCs w:val="21"/>
        </w:rPr>
        <w:t xml:space="preserve">　　２．社会的バリア(障壁)</w:t>
      </w:r>
      <w:r w:rsidR="00B23F59">
        <w:rPr>
          <w:rFonts w:asciiTheme="minorEastAsia" w:hAnsiTheme="minorEastAsia" w:hint="eastAsia"/>
          <w:b/>
          <w:szCs w:val="21"/>
        </w:rPr>
        <w:t>の種類を１</w:t>
      </w:r>
      <w:r>
        <w:rPr>
          <w:rFonts w:asciiTheme="minorEastAsia" w:hAnsiTheme="minorEastAsia" w:hint="eastAsia"/>
          <w:b/>
          <w:szCs w:val="21"/>
        </w:rPr>
        <w:t>つ答えなさい。</w:t>
      </w:r>
    </w:p>
    <w:p w:rsidR="008D545A" w:rsidRDefault="00016512" w:rsidP="009C5878">
      <w:pPr>
        <w:jc w:val="left"/>
        <w:rPr>
          <w:rFonts w:asciiTheme="minorEastAsia" w:hAnsiTheme="minorEastAsia"/>
          <w:b/>
          <w:szCs w:val="21"/>
        </w:rPr>
      </w:pPr>
      <w:r>
        <w:rPr>
          <w:rFonts w:asciiTheme="minorEastAsia" w:hAnsiTheme="minorEastAsia" w:hint="eastAsia"/>
          <w:b/>
          <w:szCs w:val="21"/>
        </w:rPr>
        <w:t xml:space="preserve">　　　　《解答》</w:t>
      </w:r>
    </w:p>
    <w:p w:rsidR="00016512" w:rsidRDefault="00016512" w:rsidP="009C5878">
      <w:pPr>
        <w:jc w:val="left"/>
        <w:rPr>
          <w:rFonts w:asciiTheme="minorEastAsia" w:hAnsiTheme="minorEastAsia" w:hint="eastAsia"/>
          <w:b/>
          <w:szCs w:val="21"/>
        </w:rPr>
      </w:pPr>
    </w:p>
    <w:p w:rsidR="008D545A" w:rsidRDefault="00B23F59" w:rsidP="009C5878">
      <w:pPr>
        <w:jc w:val="left"/>
        <w:rPr>
          <w:rFonts w:asciiTheme="minorEastAsia" w:hAnsiTheme="minorEastAsia"/>
          <w:b/>
          <w:szCs w:val="21"/>
        </w:rPr>
      </w:pPr>
      <w:r>
        <w:rPr>
          <w:rFonts w:asciiTheme="minorEastAsia" w:hAnsiTheme="minorEastAsia" w:hint="eastAsia"/>
          <w:b/>
          <w:szCs w:val="21"/>
        </w:rPr>
        <w:t xml:space="preserve">　　３</w:t>
      </w:r>
      <w:r w:rsidR="008D545A">
        <w:rPr>
          <w:rFonts w:asciiTheme="minorEastAsia" w:hAnsiTheme="minorEastAsia" w:hint="eastAsia"/>
          <w:b/>
          <w:szCs w:val="21"/>
        </w:rPr>
        <w:t>．障がいのある人もない人も、同じように生活や権利が保障されることが普通で当たり前という考え</w:t>
      </w:r>
    </w:p>
    <w:p w:rsidR="00AE4200" w:rsidRPr="00ED28E8" w:rsidRDefault="008D545A" w:rsidP="00016512">
      <w:pPr>
        <w:jc w:val="left"/>
        <w:rPr>
          <w:rFonts w:asciiTheme="minorEastAsia" w:hAnsiTheme="minorEastAsia" w:hint="eastAsia"/>
          <w:b/>
          <w:szCs w:val="21"/>
        </w:rPr>
      </w:pPr>
      <w:r>
        <w:rPr>
          <w:rFonts w:asciiTheme="minorEastAsia" w:hAnsiTheme="minorEastAsia" w:hint="eastAsia"/>
          <w:b/>
          <w:szCs w:val="21"/>
        </w:rPr>
        <w:t xml:space="preserve">　　　　を何というか答えなさい。</w:t>
      </w:r>
      <w:r w:rsidR="00016512">
        <w:rPr>
          <w:rFonts w:asciiTheme="minorEastAsia" w:hAnsiTheme="minorEastAsia" w:hint="eastAsia"/>
          <w:b/>
          <w:szCs w:val="21"/>
        </w:rPr>
        <w:t xml:space="preserve">　《解答》</w:t>
      </w:r>
    </w:p>
    <w:sectPr w:rsidR="00AE4200" w:rsidRPr="00ED28E8" w:rsidSect="008C4C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41" w:rsidRDefault="00BA6341" w:rsidP="009C2B17">
      <w:r>
        <w:separator/>
      </w:r>
    </w:p>
  </w:endnote>
  <w:endnote w:type="continuationSeparator" w:id="0">
    <w:p w:rsidR="00BA6341" w:rsidRDefault="00BA6341" w:rsidP="009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41" w:rsidRDefault="00BA6341" w:rsidP="009C2B17">
      <w:r>
        <w:separator/>
      </w:r>
    </w:p>
  </w:footnote>
  <w:footnote w:type="continuationSeparator" w:id="0">
    <w:p w:rsidR="00BA6341" w:rsidRDefault="00BA6341" w:rsidP="009C2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55"/>
    <w:rsid w:val="00016512"/>
    <w:rsid w:val="00021026"/>
    <w:rsid w:val="00024116"/>
    <w:rsid w:val="0002560E"/>
    <w:rsid w:val="00046B0A"/>
    <w:rsid w:val="00067D40"/>
    <w:rsid w:val="0009167B"/>
    <w:rsid w:val="000973FE"/>
    <w:rsid w:val="000C3605"/>
    <w:rsid w:val="000D3D8E"/>
    <w:rsid w:val="001173A7"/>
    <w:rsid w:val="00121228"/>
    <w:rsid w:val="00125423"/>
    <w:rsid w:val="00126AF3"/>
    <w:rsid w:val="0013466D"/>
    <w:rsid w:val="001376F8"/>
    <w:rsid w:val="00153A51"/>
    <w:rsid w:val="00155E5D"/>
    <w:rsid w:val="001B029D"/>
    <w:rsid w:val="001C64BC"/>
    <w:rsid w:val="001D47ED"/>
    <w:rsid w:val="001E19AC"/>
    <w:rsid w:val="001F5055"/>
    <w:rsid w:val="001F6921"/>
    <w:rsid w:val="00202E34"/>
    <w:rsid w:val="00203411"/>
    <w:rsid w:val="0020690F"/>
    <w:rsid w:val="00207831"/>
    <w:rsid w:val="002165FA"/>
    <w:rsid w:val="002237CE"/>
    <w:rsid w:val="00235598"/>
    <w:rsid w:val="00235C1A"/>
    <w:rsid w:val="002408CA"/>
    <w:rsid w:val="0026686B"/>
    <w:rsid w:val="0026703E"/>
    <w:rsid w:val="00284FB3"/>
    <w:rsid w:val="002D0BBC"/>
    <w:rsid w:val="003061D6"/>
    <w:rsid w:val="00314427"/>
    <w:rsid w:val="003170DA"/>
    <w:rsid w:val="00320A05"/>
    <w:rsid w:val="00335272"/>
    <w:rsid w:val="0033527C"/>
    <w:rsid w:val="003952F8"/>
    <w:rsid w:val="003A1FF7"/>
    <w:rsid w:val="003C0240"/>
    <w:rsid w:val="003D7923"/>
    <w:rsid w:val="003E6E52"/>
    <w:rsid w:val="003F1D0D"/>
    <w:rsid w:val="003F7D34"/>
    <w:rsid w:val="00402F60"/>
    <w:rsid w:val="004136B3"/>
    <w:rsid w:val="00413D5D"/>
    <w:rsid w:val="00415E55"/>
    <w:rsid w:val="0043114F"/>
    <w:rsid w:val="00450650"/>
    <w:rsid w:val="00470691"/>
    <w:rsid w:val="004752D1"/>
    <w:rsid w:val="00485157"/>
    <w:rsid w:val="004A53C9"/>
    <w:rsid w:val="004B6B15"/>
    <w:rsid w:val="004C4BED"/>
    <w:rsid w:val="004E10DE"/>
    <w:rsid w:val="004E1432"/>
    <w:rsid w:val="004E17BB"/>
    <w:rsid w:val="004F2E3B"/>
    <w:rsid w:val="00513416"/>
    <w:rsid w:val="00521166"/>
    <w:rsid w:val="005348AD"/>
    <w:rsid w:val="005357E3"/>
    <w:rsid w:val="005625CC"/>
    <w:rsid w:val="00570472"/>
    <w:rsid w:val="00571594"/>
    <w:rsid w:val="00571F7A"/>
    <w:rsid w:val="00575310"/>
    <w:rsid w:val="0059014F"/>
    <w:rsid w:val="005C1FB7"/>
    <w:rsid w:val="005D1EAC"/>
    <w:rsid w:val="005D7A70"/>
    <w:rsid w:val="005F0120"/>
    <w:rsid w:val="005F12CA"/>
    <w:rsid w:val="006423C3"/>
    <w:rsid w:val="0064329A"/>
    <w:rsid w:val="0064704E"/>
    <w:rsid w:val="00652105"/>
    <w:rsid w:val="00655DD4"/>
    <w:rsid w:val="006620F7"/>
    <w:rsid w:val="006664B6"/>
    <w:rsid w:val="006B5C51"/>
    <w:rsid w:val="006B686B"/>
    <w:rsid w:val="006C3192"/>
    <w:rsid w:val="006C55DC"/>
    <w:rsid w:val="006C6C51"/>
    <w:rsid w:val="006C6F50"/>
    <w:rsid w:val="006D05BC"/>
    <w:rsid w:val="006E3631"/>
    <w:rsid w:val="0070584B"/>
    <w:rsid w:val="00715858"/>
    <w:rsid w:val="0072757F"/>
    <w:rsid w:val="007543C1"/>
    <w:rsid w:val="00782F41"/>
    <w:rsid w:val="007A4E68"/>
    <w:rsid w:val="007F672B"/>
    <w:rsid w:val="008000C6"/>
    <w:rsid w:val="00810A10"/>
    <w:rsid w:val="00822DEA"/>
    <w:rsid w:val="0082394B"/>
    <w:rsid w:val="008276F9"/>
    <w:rsid w:val="00832F10"/>
    <w:rsid w:val="00844395"/>
    <w:rsid w:val="008545B9"/>
    <w:rsid w:val="0089701D"/>
    <w:rsid w:val="008B02BE"/>
    <w:rsid w:val="008B79C7"/>
    <w:rsid w:val="008C4C55"/>
    <w:rsid w:val="008C5A76"/>
    <w:rsid w:val="008D5048"/>
    <w:rsid w:val="008D545A"/>
    <w:rsid w:val="008D7C41"/>
    <w:rsid w:val="008F7BDB"/>
    <w:rsid w:val="00907134"/>
    <w:rsid w:val="00932A40"/>
    <w:rsid w:val="00943EB7"/>
    <w:rsid w:val="009565DE"/>
    <w:rsid w:val="00975135"/>
    <w:rsid w:val="00990FD8"/>
    <w:rsid w:val="00997EC8"/>
    <w:rsid w:val="009B403D"/>
    <w:rsid w:val="009B7041"/>
    <w:rsid w:val="009C2B17"/>
    <w:rsid w:val="009C5878"/>
    <w:rsid w:val="009F0F39"/>
    <w:rsid w:val="009F1122"/>
    <w:rsid w:val="00A0486D"/>
    <w:rsid w:val="00A22E66"/>
    <w:rsid w:val="00A400EE"/>
    <w:rsid w:val="00A41873"/>
    <w:rsid w:val="00A56C39"/>
    <w:rsid w:val="00A672A7"/>
    <w:rsid w:val="00A76981"/>
    <w:rsid w:val="00A775B2"/>
    <w:rsid w:val="00A91737"/>
    <w:rsid w:val="00A9660C"/>
    <w:rsid w:val="00AA3C0F"/>
    <w:rsid w:val="00AB1FFC"/>
    <w:rsid w:val="00AB3D8B"/>
    <w:rsid w:val="00AE0302"/>
    <w:rsid w:val="00AE4200"/>
    <w:rsid w:val="00B23686"/>
    <w:rsid w:val="00B23F59"/>
    <w:rsid w:val="00B24416"/>
    <w:rsid w:val="00B26043"/>
    <w:rsid w:val="00B31DBB"/>
    <w:rsid w:val="00B3448F"/>
    <w:rsid w:val="00B807EB"/>
    <w:rsid w:val="00B82281"/>
    <w:rsid w:val="00B8362E"/>
    <w:rsid w:val="00B84028"/>
    <w:rsid w:val="00BA19A4"/>
    <w:rsid w:val="00BA6341"/>
    <w:rsid w:val="00BB10CC"/>
    <w:rsid w:val="00BE0984"/>
    <w:rsid w:val="00BE66FF"/>
    <w:rsid w:val="00BE682D"/>
    <w:rsid w:val="00BF5823"/>
    <w:rsid w:val="00C0003A"/>
    <w:rsid w:val="00C10D84"/>
    <w:rsid w:val="00C224A6"/>
    <w:rsid w:val="00C35F7E"/>
    <w:rsid w:val="00C55197"/>
    <w:rsid w:val="00C71053"/>
    <w:rsid w:val="00C8404E"/>
    <w:rsid w:val="00CB74C5"/>
    <w:rsid w:val="00CE6D8A"/>
    <w:rsid w:val="00CE78A7"/>
    <w:rsid w:val="00D04C67"/>
    <w:rsid w:val="00D5225D"/>
    <w:rsid w:val="00D54DEA"/>
    <w:rsid w:val="00D77C9F"/>
    <w:rsid w:val="00D95567"/>
    <w:rsid w:val="00DA228E"/>
    <w:rsid w:val="00DA3BDF"/>
    <w:rsid w:val="00DB6782"/>
    <w:rsid w:val="00DD4D32"/>
    <w:rsid w:val="00DE1A52"/>
    <w:rsid w:val="00E406E1"/>
    <w:rsid w:val="00E419B6"/>
    <w:rsid w:val="00E447F5"/>
    <w:rsid w:val="00E5780B"/>
    <w:rsid w:val="00E768F0"/>
    <w:rsid w:val="00EC7A2F"/>
    <w:rsid w:val="00ED28E8"/>
    <w:rsid w:val="00EF0DBA"/>
    <w:rsid w:val="00F235E9"/>
    <w:rsid w:val="00F2564A"/>
    <w:rsid w:val="00F269B7"/>
    <w:rsid w:val="00F3425F"/>
    <w:rsid w:val="00F471F6"/>
    <w:rsid w:val="00F818DB"/>
    <w:rsid w:val="00F9635A"/>
    <w:rsid w:val="00FA109C"/>
    <w:rsid w:val="00FB4D4D"/>
    <w:rsid w:val="00FE08C2"/>
    <w:rsid w:val="00FF022C"/>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C54EF0-BDEC-4971-AD7A-2CFE962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B17"/>
    <w:pPr>
      <w:tabs>
        <w:tab w:val="center" w:pos="4252"/>
        <w:tab w:val="right" w:pos="8504"/>
      </w:tabs>
      <w:snapToGrid w:val="0"/>
    </w:pPr>
  </w:style>
  <w:style w:type="character" w:customStyle="1" w:styleId="a5">
    <w:name w:val="ヘッダー (文字)"/>
    <w:basedOn w:val="a0"/>
    <w:link w:val="a4"/>
    <w:uiPriority w:val="99"/>
    <w:rsid w:val="009C2B17"/>
  </w:style>
  <w:style w:type="paragraph" w:styleId="a6">
    <w:name w:val="footer"/>
    <w:basedOn w:val="a"/>
    <w:link w:val="a7"/>
    <w:uiPriority w:val="99"/>
    <w:unhideWhenUsed/>
    <w:rsid w:val="009C2B17"/>
    <w:pPr>
      <w:tabs>
        <w:tab w:val="center" w:pos="4252"/>
        <w:tab w:val="right" w:pos="8504"/>
      </w:tabs>
      <w:snapToGrid w:val="0"/>
    </w:pPr>
  </w:style>
  <w:style w:type="character" w:customStyle="1" w:styleId="a7">
    <w:name w:val="フッター (文字)"/>
    <w:basedOn w:val="a0"/>
    <w:link w:val="a6"/>
    <w:uiPriority w:val="99"/>
    <w:rsid w:val="009C2B17"/>
  </w:style>
  <w:style w:type="paragraph" w:styleId="a8">
    <w:name w:val="Balloon Text"/>
    <w:basedOn w:val="a"/>
    <w:link w:val="a9"/>
    <w:uiPriority w:val="99"/>
    <w:semiHidden/>
    <w:unhideWhenUsed/>
    <w:rsid w:val="00A22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E66"/>
    <w:rPr>
      <w:rFonts w:asciiTheme="majorHAnsi" w:eastAsiaTheme="majorEastAsia" w:hAnsiTheme="majorHAnsi" w:cstheme="majorBidi"/>
      <w:sz w:val="18"/>
      <w:szCs w:val="18"/>
    </w:rPr>
  </w:style>
  <w:style w:type="paragraph" w:styleId="aa">
    <w:name w:val="No Spacing"/>
    <w:uiPriority w:val="1"/>
    <w:qFormat/>
    <w:rsid w:val="00B23F5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那須野　恭昂</dc:creator>
  <cp:keywords/>
  <dc:description/>
  <cp:lastModifiedBy>那須野　恭昂</cp:lastModifiedBy>
  <cp:revision>7</cp:revision>
  <cp:lastPrinted>2017-03-02T04:03:00Z</cp:lastPrinted>
  <dcterms:created xsi:type="dcterms:W3CDTF">2020-03-01T23:28:00Z</dcterms:created>
  <dcterms:modified xsi:type="dcterms:W3CDTF">2020-03-02T00:18:00Z</dcterms:modified>
</cp:coreProperties>
</file>