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2EBA24" w14:textId="3EB1E53B" w:rsidR="00565CB9" w:rsidRPr="00CA3BD9" w:rsidRDefault="00CA3BD9" w:rsidP="00565CB9">
      <w:pPr>
        <w:rPr>
          <w:rFonts w:ascii="ＭＳ 明朝" w:hAnsi="ＭＳ 明朝"/>
        </w:rPr>
      </w:pPr>
      <w:r w:rsidRPr="00CA3BD9">
        <w:rPr>
          <w:rFonts w:ascii="ＭＳ 明朝" w:hAnsi="ＭＳ 明朝" w:hint="eastAsia"/>
          <w:sz w:val="24"/>
        </w:rPr>
        <w:t>生徒指導上の基準</w:t>
      </w:r>
    </w:p>
    <w:p w14:paraId="0FA7ABFB" w14:textId="77777777" w:rsidR="00565CB9" w:rsidRPr="00CA3BD9" w:rsidRDefault="00565CB9" w:rsidP="00565CB9">
      <w:pPr>
        <w:spacing w:line="160" w:lineRule="exact"/>
        <w:rPr>
          <w:rFonts w:ascii="ＭＳ 明朝"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050"/>
        <w:gridCol w:w="2046"/>
        <w:gridCol w:w="3289"/>
      </w:tblGrid>
      <w:tr w:rsidR="00565CB9" w:rsidRPr="00CA3BD9" w14:paraId="1B66743B" w14:textId="77777777" w:rsidTr="00387A6D">
        <w:tc>
          <w:tcPr>
            <w:tcW w:w="6663" w:type="dxa"/>
            <w:gridSpan w:val="3"/>
            <w:shd w:val="clear" w:color="auto" w:fill="auto"/>
          </w:tcPr>
          <w:p w14:paraId="2E7D78CD" w14:textId="77777777" w:rsidR="00565CB9" w:rsidRPr="00CA3BD9" w:rsidRDefault="00565CB9" w:rsidP="00EA032D">
            <w:pPr>
              <w:jc w:val="center"/>
              <w:rPr>
                <w:rFonts w:ascii="ＭＳ 明朝" w:hAnsi="ＭＳ 明朝"/>
              </w:rPr>
            </w:pPr>
            <w:r w:rsidRPr="00CA3BD9">
              <w:rPr>
                <w:rFonts w:ascii="ＭＳ 明朝" w:hAnsi="ＭＳ 明朝" w:hint="eastAsia"/>
              </w:rPr>
              <w:t>問題行動</w:t>
            </w:r>
          </w:p>
        </w:tc>
        <w:tc>
          <w:tcPr>
            <w:tcW w:w="3289" w:type="dxa"/>
            <w:shd w:val="clear" w:color="auto" w:fill="auto"/>
          </w:tcPr>
          <w:p w14:paraId="1E90284A" w14:textId="77777777" w:rsidR="00565CB9" w:rsidRPr="00CA3BD9" w:rsidRDefault="00565CB9" w:rsidP="00EA032D">
            <w:pPr>
              <w:jc w:val="center"/>
              <w:rPr>
                <w:rFonts w:ascii="ＭＳ 明朝" w:hAnsi="ＭＳ 明朝"/>
              </w:rPr>
            </w:pPr>
            <w:r w:rsidRPr="00CA3BD9">
              <w:rPr>
                <w:rFonts w:ascii="ＭＳ 明朝" w:hAnsi="ＭＳ 明朝" w:hint="eastAsia"/>
              </w:rPr>
              <w:t>初回特別指導の目安</w:t>
            </w:r>
          </w:p>
        </w:tc>
      </w:tr>
      <w:tr w:rsidR="00565CB9" w:rsidRPr="00CA3BD9" w14:paraId="777CD297" w14:textId="77777777" w:rsidTr="00145EB9">
        <w:tc>
          <w:tcPr>
            <w:tcW w:w="567" w:type="dxa"/>
            <w:shd w:val="clear" w:color="auto" w:fill="auto"/>
            <w:vAlign w:val="center"/>
          </w:tcPr>
          <w:p w14:paraId="4485AAA3" w14:textId="77777777" w:rsidR="00565CB9" w:rsidRPr="00CA3BD9" w:rsidRDefault="00565CB9" w:rsidP="00145EB9">
            <w:pPr>
              <w:jc w:val="center"/>
              <w:rPr>
                <w:rFonts w:ascii="ＭＳ 明朝" w:hAnsi="ＭＳ 明朝"/>
              </w:rPr>
            </w:pPr>
            <w:r w:rsidRPr="00CA3BD9">
              <w:rPr>
                <w:rFonts w:ascii="ＭＳ 明朝" w:hAnsi="ＭＳ 明朝" w:hint="eastAsia"/>
              </w:rPr>
              <w:t>1</w:t>
            </w:r>
          </w:p>
        </w:tc>
        <w:tc>
          <w:tcPr>
            <w:tcW w:w="6096" w:type="dxa"/>
            <w:gridSpan w:val="2"/>
            <w:shd w:val="clear" w:color="auto" w:fill="auto"/>
          </w:tcPr>
          <w:p w14:paraId="56F019B0" w14:textId="1CA8F8A9" w:rsidR="00565CB9" w:rsidRPr="00CA3BD9" w:rsidRDefault="00565CB9" w:rsidP="007A4F38">
            <w:pPr>
              <w:rPr>
                <w:rFonts w:ascii="ＭＳ 明朝" w:hAnsi="ＭＳ 明朝"/>
              </w:rPr>
            </w:pPr>
            <w:r w:rsidRPr="00CA3BD9">
              <w:rPr>
                <w:rFonts w:ascii="ＭＳ 明朝" w:hAnsi="ＭＳ 明朝" w:cs="Arial"/>
                <w:kern w:val="0"/>
                <w:sz w:val="22"/>
              </w:rPr>
              <w:t>喫煙</w:t>
            </w:r>
            <w:r w:rsidRPr="00CA3BD9">
              <w:rPr>
                <w:rFonts w:ascii="ＭＳ 明朝" w:hAnsi="ＭＳ 明朝" w:cs="Arial" w:hint="eastAsia"/>
                <w:kern w:val="0"/>
                <w:sz w:val="22"/>
              </w:rPr>
              <w:t>（</w:t>
            </w:r>
            <w:r w:rsidRPr="00CA3BD9">
              <w:rPr>
                <w:rFonts w:ascii="ＭＳ 明朝" w:hAnsi="ＭＳ 明朝" w:cs="Arial"/>
                <w:kern w:val="0"/>
                <w:sz w:val="22"/>
              </w:rPr>
              <w:t>喫煙</w:t>
            </w:r>
            <w:r w:rsidR="007A4F38" w:rsidRPr="00CA3BD9">
              <w:rPr>
                <w:rFonts w:ascii="ＭＳ 明朝" w:hAnsi="ＭＳ 明朝" w:cs="Arial" w:hint="eastAsia"/>
                <w:kern w:val="0"/>
                <w:sz w:val="22"/>
              </w:rPr>
              <w:t>・</w:t>
            </w:r>
            <w:r w:rsidRPr="00CA3BD9">
              <w:rPr>
                <w:rFonts w:ascii="ＭＳ 明朝" w:hAnsi="ＭＳ 明朝" w:cs="Arial"/>
                <w:kern w:val="0"/>
                <w:sz w:val="22"/>
              </w:rPr>
              <w:t>タバコ</w:t>
            </w:r>
            <w:r w:rsidR="007A4F38" w:rsidRPr="00CA3BD9">
              <w:rPr>
                <w:rFonts w:ascii="ＭＳ 明朝" w:hAnsi="ＭＳ 明朝" w:cs="Arial" w:hint="eastAsia"/>
                <w:kern w:val="0"/>
                <w:sz w:val="22"/>
              </w:rPr>
              <w:t>・</w:t>
            </w:r>
            <w:r w:rsidRPr="00CA3BD9">
              <w:rPr>
                <w:rFonts w:ascii="ＭＳ 明朝" w:hAnsi="ＭＳ 明朝" w:cs="Arial"/>
                <w:kern w:val="0"/>
                <w:sz w:val="22"/>
              </w:rPr>
              <w:t>喫煙具所持</w:t>
            </w:r>
            <w:r w:rsidRPr="00CA3BD9">
              <w:rPr>
                <w:rFonts w:ascii="ＭＳ 明朝" w:hAnsi="ＭＳ 明朝" w:cs="Arial" w:hint="eastAsia"/>
                <w:kern w:val="0"/>
                <w:sz w:val="22"/>
              </w:rPr>
              <w:t xml:space="preserve">　</w:t>
            </w:r>
            <w:r w:rsidRPr="00CA3BD9">
              <w:rPr>
                <w:rFonts w:ascii="ＭＳ 明朝" w:hAnsi="ＭＳ 明朝" w:cs="ＭＳ 明朝" w:hint="eastAsia"/>
                <w:kern w:val="0"/>
                <w:sz w:val="22"/>
              </w:rPr>
              <w:t>※１）</w:t>
            </w:r>
          </w:p>
        </w:tc>
        <w:tc>
          <w:tcPr>
            <w:tcW w:w="3289" w:type="dxa"/>
            <w:shd w:val="clear" w:color="auto" w:fill="auto"/>
          </w:tcPr>
          <w:p w14:paraId="5416530C" w14:textId="5E0ED151" w:rsidR="00565CB9" w:rsidRPr="00CA3BD9" w:rsidRDefault="00387A6D" w:rsidP="00EA032D">
            <w:pPr>
              <w:rPr>
                <w:rFonts w:ascii="ＭＳ 明朝" w:hAnsi="ＭＳ 明朝"/>
              </w:rPr>
            </w:pPr>
            <w:r w:rsidRPr="00CA3BD9">
              <w:rPr>
                <w:rFonts w:ascii="ＭＳ 明朝" w:hAnsi="ＭＳ 明朝" w:hint="eastAsia"/>
              </w:rPr>
              <w:t>別室指導</w:t>
            </w:r>
            <w:r w:rsidR="00565CB9" w:rsidRPr="00CA3BD9">
              <w:rPr>
                <w:rFonts w:ascii="ＭＳ 明朝" w:hAnsi="ＭＳ 明朝" w:hint="eastAsia"/>
              </w:rPr>
              <w:t>３日</w:t>
            </w:r>
            <w:r w:rsidR="007A4F38" w:rsidRPr="00CA3BD9">
              <w:rPr>
                <w:rFonts w:ascii="ＭＳ 明朝" w:hAnsi="ＭＳ 明朝" w:hint="eastAsia"/>
              </w:rPr>
              <w:t>～</w:t>
            </w:r>
          </w:p>
        </w:tc>
      </w:tr>
      <w:tr w:rsidR="00565CB9" w:rsidRPr="00CA3BD9" w14:paraId="2570C0AF" w14:textId="77777777" w:rsidTr="00145EB9">
        <w:tc>
          <w:tcPr>
            <w:tcW w:w="567" w:type="dxa"/>
            <w:shd w:val="clear" w:color="auto" w:fill="auto"/>
            <w:vAlign w:val="center"/>
          </w:tcPr>
          <w:p w14:paraId="0AA7E5E4" w14:textId="77777777" w:rsidR="00565CB9" w:rsidRPr="00CA3BD9" w:rsidRDefault="00565CB9" w:rsidP="00145EB9">
            <w:pPr>
              <w:jc w:val="center"/>
              <w:rPr>
                <w:rFonts w:ascii="ＭＳ 明朝" w:hAnsi="ＭＳ 明朝"/>
              </w:rPr>
            </w:pPr>
            <w:r w:rsidRPr="00CA3BD9">
              <w:rPr>
                <w:rFonts w:ascii="ＭＳ 明朝" w:hAnsi="ＭＳ 明朝" w:hint="eastAsia"/>
              </w:rPr>
              <w:t>2</w:t>
            </w:r>
          </w:p>
        </w:tc>
        <w:tc>
          <w:tcPr>
            <w:tcW w:w="6096" w:type="dxa"/>
            <w:gridSpan w:val="2"/>
            <w:shd w:val="clear" w:color="auto" w:fill="auto"/>
          </w:tcPr>
          <w:p w14:paraId="662B1931" w14:textId="5F320FD7" w:rsidR="00565CB9" w:rsidRPr="00CA3BD9" w:rsidRDefault="00565CB9" w:rsidP="007A4F38">
            <w:pPr>
              <w:widowControl/>
              <w:jc w:val="left"/>
              <w:rPr>
                <w:rFonts w:ascii="ＭＳ 明朝" w:hAnsi="ＭＳ 明朝"/>
              </w:rPr>
            </w:pPr>
            <w:r w:rsidRPr="00CA3BD9">
              <w:rPr>
                <w:rFonts w:ascii="ＭＳ 明朝" w:hAnsi="ＭＳ 明朝" w:cs="Arial"/>
                <w:kern w:val="0"/>
                <w:sz w:val="22"/>
                <w:szCs w:val="22"/>
              </w:rPr>
              <w:t>飲酒</w:t>
            </w:r>
            <w:r w:rsidRPr="00CA3BD9">
              <w:rPr>
                <w:rFonts w:ascii="ＭＳ 明朝" w:hAnsi="ＭＳ 明朝" w:cs="Arial" w:hint="eastAsia"/>
                <w:kern w:val="0"/>
                <w:sz w:val="22"/>
                <w:szCs w:val="22"/>
              </w:rPr>
              <w:t>（</w:t>
            </w:r>
            <w:r w:rsidR="007A4F38" w:rsidRPr="00CA3BD9">
              <w:rPr>
                <w:rFonts w:ascii="ＭＳ 明朝" w:hAnsi="ＭＳ 明朝" w:cs="Arial" w:hint="eastAsia"/>
                <w:kern w:val="0"/>
                <w:sz w:val="22"/>
                <w:szCs w:val="22"/>
              </w:rPr>
              <w:t>飲酒・</w:t>
            </w:r>
            <w:r w:rsidRPr="00CA3BD9">
              <w:rPr>
                <w:rFonts w:ascii="ＭＳ 明朝" w:hAnsi="ＭＳ 明朝" w:cs="Arial"/>
                <w:kern w:val="0"/>
                <w:sz w:val="22"/>
                <w:szCs w:val="22"/>
              </w:rPr>
              <w:t xml:space="preserve">酒類所持 </w:t>
            </w:r>
            <w:r w:rsidRPr="00CA3BD9">
              <w:rPr>
                <w:rFonts w:ascii="ＭＳ 明朝" w:hAnsi="ＭＳ 明朝" w:cs="ＭＳ ゴシック"/>
                <w:kern w:val="0"/>
                <w:sz w:val="22"/>
                <w:szCs w:val="22"/>
              </w:rPr>
              <w:t>※</w:t>
            </w:r>
            <w:r w:rsidRPr="00CA3BD9">
              <w:rPr>
                <w:rFonts w:ascii="ＭＳ 明朝" w:hAnsi="ＭＳ 明朝" w:cs="ＭＳ ゴシック" w:hint="eastAsia"/>
                <w:kern w:val="0"/>
                <w:sz w:val="22"/>
                <w:szCs w:val="22"/>
              </w:rPr>
              <w:t>２</w:t>
            </w:r>
            <w:r w:rsidRPr="00CA3BD9">
              <w:rPr>
                <w:rFonts w:ascii="ＭＳ 明朝" w:hAnsi="ＭＳ 明朝" w:cs="Arial" w:hint="eastAsia"/>
                <w:kern w:val="0"/>
                <w:sz w:val="22"/>
                <w:szCs w:val="22"/>
              </w:rPr>
              <w:t>）</w:t>
            </w:r>
          </w:p>
        </w:tc>
        <w:tc>
          <w:tcPr>
            <w:tcW w:w="3289" w:type="dxa"/>
            <w:shd w:val="clear" w:color="auto" w:fill="auto"/>
          </w:tcPr>
          <w:p w14:paraId="1E7263F0" w14:textId="35920525" w:rsidR="00565CB9" w:rsidRPr="00CA3BD9" w:rsidRDefault="00387A6D" w:rsidP="00EA032D">
            <w:pPr>
              <w:rPr>
                <w:rFonts w:ascii="ＭＳ 明朝" w:hAnsi="ＭＳ 明朝"/>
              </w:rPr>
            </w:pPr>
            <w:r w:rsidRPr="00CA3BD9">
              <w:rPr>
                <w:rFonts w:ascii="ＭＳ 明朝" w:hAnsi="ＭＳ 明朝" w:hint="eastAsia"/>
              </w:rPr>
              <w:t>別室指導</w:t>
            </w:r>
            <w:r w:rsidR="00565CB9" w:rsidRPr="00CA3BD9">
              <w:rPr>
                <w:rFonts w:ascii="ＭＳ 明朝" w:hAnsi="ＭＳ 明朝" w:hint="eastAsia"/>
              </w:rPr>
              <w:t>３日</w:t>
            </w:r>
            <w:r w:rsidRPr="00CA3BD9">
              <w:rPr>
                <w:rFonts w:ascii="ＭＳ 明朝" w:hAnsi="ＭＳ 明朝" w:hint="eastAsia"/>
              </w:rPr>
              <w:t>～</w:t>
            </w:r>
          </w:p>
        </w:tc>
      </w:tr>
      <w:tr w:rsidR="00565CB9" w:rsidRPr="00CA3BD9" w14:paraId="34B2DB1F" w14:textId="77777777" w:rsidTr="00145EB9">
        <w:tc>
          <w:tcPr>
            <w:tcW w:w="567" w:type="dxa"/>
            <w:shd w:val="clear" w:color="auto" w:fill="auto"/>
            <w:vAlign w:val="center"/>
          </w:tcPr>
          <w:p w14:paraId="719CD2E3" w14:textId="77777777" w:rsidR="00565CB9" w:rsidRPr="00CA3BD9" w:rsidRDefault="00565CB9" w:rsidP="00145EB9">
            <w:pPr>
              <w:jc w:val="center"/>
              <w:rPr>
                <w:rFonts w:ascii="ＭＳ 明朝" w:hAnsi="ＭＳ 明朝"/>
              </w:rPr>
            </w:pPr>
            <w:r w:rsidRPr="00CA3BD9">
              <w:rPr>
                <w:rFonts w:ascii="ＭＳ 明朝" w:hAnsi="ＭＳ 明朝" w:hint="eastAsia"/>
              </w:rPr>
              <w:t>3</w:t>
            </w:r>
          </w:p>
        </w:tc>
        <w:tc>
          <w:tcPr>
            <w:tcW w:w="6096" w:type="dxa"/>
            <w:gridSpan w:val="2"/>
            <w:shd w:val="clear" w:color="auto" w:fill="auto"/>
          </w:tcPr>
          <w:p w14:paraId="28533C16" w14:textId="6A9424DB" w:rsidR="00565CB9" w:rsidRPr="00CA3BD9" w:rsidRDefault="00565CB9" w:rsidP="00EA032D">
            <w:pPr>
              <w:widowControl/>
              <w:jc w:val="left"/>
              <w:rPr>
                <w:rFonts w:ascii="ＭＳ 明朝" w:hAnsi="ＭＳ 明朝" w:cs="ＭＳ Ｐゴシック"/>
                <w:kern w:val="0"/>
                <w:sz w:val="24"/>
              </w:rPr>
            </w:pPr>
            <w:r w:rsidRPr="00CA3BD9">
              <w:rPr>
                <w:rFonts w:ascii="ＭＳ 明朝" w:hAnsi="ＭＳ 明朝" w:cs="Arial"/>
                <w:kern w:val="0"/>
                <w:sz w:val="22"/>
                <w:szCs w:val="22"/>
              </w:rPr>
              <w:t>喫煙同席</w:t>
            </w:r>
            <w:r w:rsidR="00387A6D" w:rsidRPr="00CA3BD9">
              <w:rPr>
                <w:rFonts w:ascii="ＭＳ 明朝" w:hAnsi="ＭＳ 明朝" w:cs="Arial" w:hint="eastAsia"/>
                <w:kern w:val="0"/>
                <w:sz w:val="22"/>
                <w:szCs w:val="22"/>
              </w:rPr>
              <w:t>・</w:t>
            </w:r>
            <w:r w:rsidRPr="00CA3BD9">
              <w:rPr>
                <w:rFonts w:ascii="ＭＳ 明朝" w:hAnsi="ＭＳ 明朝" w:cs="Arial"/>
                <w:kern w:val="0"/>
                <w:sz w:val="22"/>
                <w:szCs w:val="22"/>
              </w:rPr>
              <w:t>飲酒同席</w:t>
            </w:r>
            <w:r w:rsidRPr="00CA3BD9">
              <w:rPr>
                <w:rFonts w:ascii="ＭＳ 明朝" w:hAnsi="ＭＳ 明朝" w:cs="Arial" w:hint="eastAsia"/>
                <w:kern w:val="0"/>
                <w:sz w:val="22"/>
                <w:szCs w:val="22"/>
              </w:rPr>
              <w:t xml:space="preserve">　</w:t>
            </w:r>
            <w:r w:rsidRPr="00CA3BD9">
              <w:rPr>
                <w:rFonts w:ascii="ＭＳ 明朝" w:hAnsi="ＭＳ 明朝" w:cs="ＭＳ 明朝" w:hint="eastAsia"/>
                <w:kern w:val="0"/>
                <w:sz w:val="22"/>
                <w:szCs w:val="22"/>
              </w:rPr>
              <w:t>※３</w:t>
            </w:r>
          </w:p>
        </w:tc>
        <w:tc>
          <w:tcPr>
            <w:tcW w:w="3289" w:type="dxa"/>
            <w:shd w:val="clear" w:color="auto" w:fill="auto"/>
          </w:tcPr>
          <w:p w14:paraId="1C34E7F1" w14:textId="5BCC8927" w:rsidR="00565CB9" w:rsidRPr="00CA3BD9" w:rsidRDefault="00387A6D" w:rsidP="00EA032D">
            <w:pPr>
              <w:rPr>
                <w:rFonts w:ascii="ＭＳ 明朝" w:hAnsi="ＭＳ 明朝"/>
              </w:rPr>
            </w:pPr>
            <w:r w:rsidRPr="00CA3BD9">
              <w:rPr>
                <w:rFonts w:ascii="ＭＳ 明朝" w:hAnsi="ＭＳ 明朝" w:hint="eastAsia"/>
              </w:rPr>
              <w:t>別室指導３日～</w:t>
            </w:r>
          </w:p>
        </w:tc>
      </w:tr>
      <w:tr w:rsidR="00565CB9" w:rsidRPr="00CA3BD9" w14:paraId="7B03C38B" w14:textId="77777777" w:rsidTr="00145EB9">
        <w:tc>
          <w:tcPr>
            <w:tcW w:w="567" w:type="dxa"/>
            <w:shd w:val="clear" w:color="auto" w:fill="auto"/>
            <w:vAlign w:val="center"/>
          </w:tcPr>
          <w:p w14:paraId="4C8D148B" w14:textId="77777777" w:rsidR="00565CB9" w:rsidRPr="00CA3BD9" w:rsidRDefault="00565CB9" w:rsidP="00145EB9">
            <w:pPr>
              <w:jc w:val="center"/>
              <w:rPr>
                <w:rFonts w:ascii="ＭＳ 明朝" w:hAnsi="ＭＳ 明朝"/>
              </w:rPr>
            </w:pPr>
            <w:r w:rsidRPr="00CA3BD9">
              <w:rPr>
                <w:rFonts w:ascii="ＭＳ 明朝" w:hAnsi="ＭＳ 明朝" w:hint="eastAsia"/>
              </w:rPr>
              <w:t>4</w:t>
            </w:r>
          </w:p>
        </w:tc>
        <w:tc>
          <w:tcPr>
            <w:tcW w:w="6096" w:type="dxa"/>
            <w:gridSpan w:val="2"/>
            <w:shd w:val="clear" w:color="auto" w:fill="auto"/>
          </w:tcPr>
          <w:p w14:paraId="5B5A01FE" w14:textId="77777777" w:rsidR="00565CB9" w:rsidRPr="00CA3BD9" w:rsidRDefault="00565CB9" w:rsidP="00EA032D">
            <w:pPr>
              <w:widowControl/>
              <w:jc w:val="left"/>
              <w:rPr>
                <w:rFonts w:ascii="ＭＳ 明朝" w:hAnsi="ＭＳ 明朝" w:cs="ＭＳ Ｐゴシック"/>
                <w:kern w:val="0"/>
                <w:sz w:val="24"/>
              </w:rPr>
            </w:pPr>
            <w:r w:rsidRPr="00CA3BD9">
              <w:rPr>
                <w:rFonts w:ascii="ＭＳ 明朝" w:hAnsi="ＭＳ 明朝" w:cs="Arial"/>
                <w:kern w:val="0"/>
                <w:sz w:val="22"/>
                <w:szCs w:val="22"/>
              </w:rPr>
              <w:t>バイク登下校</w:t>
            </w:r>
            <w:r w:rsidRPr="00CA3BD9">
              <w:rPr>
                <w:rFonts w:ascii="ＭＳ 明朝" w:hAnsi="ＭＳ 明朝" w:cs="Arial" w:hint="eastAsia"/>
                <w:kern w:val="0"/>
                <w:sz w:val="22"/>
                <w:szCs w:val="22"/>
              </w:rPr>
              <w:t>・</w:t>
            </w:r>
            <w:r w:rsidRPr="00CA3BD9">
              <w:rPr>
                <w:rFonts w:ascii="ＭＳ 明朝" w:hAnsi="ＭＳ 明朝" w:cs="Arial"/>
                <w:kern w:val="0"/>
                <w:sz w:val="22"/>
                <w:szCs w:val="22"/>
              </w:rPr>
              <w:t>制服乗車・制限</w:t>
            </w:r>
            <w:r w:rsidRPr="00CA3BD9">
              <w:rPr>
                <w:rFonts w:ascii="ＭＳ 明朝" w:hAnsi="ＭＳ 明朝" w:cs="Arial" w:hint="eastAsia"/>
                <w:kern w:val="0"/>
                <w:sz w:val="22"/>
                <w:szCs w:val="22"/>
              </w:rPr>
              <w:t>同乗</w:t>
            </w:r>
          </w:p>
        </w:tc>
        <w:tc>
          <w:tcPr>
            <w:tcW w:w="3289" w:type="dxa"/>
            <w:shd w:val="clear" w:color="auto" w:fill="auto"/>
          </w:tcPr>
          <w:p w14:paraId="270B63E3" w14:textId="1C6C2D9D" w:rsidR="00565CB9" w:rsidRPr="00CA3BD9" w:rsidRDefault="00387A6D" w:rsidP="00EA032D">
            <w:pPr>
              <w:rPr>
                <w:rFonts w:ascii="ＭＳ 明朝" w:hAnsi="ＭＳ 明朝"/>
              </w:rPr>
            </w:pPr>
            <w:r w:rsidRPr="00CA3BD9">
              <w:rPr>
                <w:rFonts w:ascii="ＭＳ 明朝" w:hAnsi="ＭＳ 明朝" w:hint="eastAsia"/>
              </w:rPr>
              <w:t>別室指導</w:t>
            </w:r>
            <w:r w:rsidR="00565CB9" w:rsidRPr="00CA3BD9">
              <w:rPr>
                <w:rFonts w:ascii="ＭＳ 明朝" w:hAnsi="ＭＳ 明朝" w:hint="eastAsia"/>
              </w:rPr>
              <w:t>３日</w:t>
            </w:r>
            <w:r w:rsidRPr="00CA3BD9">
              <w:rPr>
                <w:rFonts w:ascii="ＭＳ 明朝" w:hAnsi="ＭＳ 明朝" w:hint="eastAsia"/>
              </w:rPr>
              <w:t>～</w:t>
            </w:r>
          </w:p>
        </w:tc>
      </w:tr>
      <w:tr w:rsidR="00565CB9" w:rsidRPr="00CA3BD9" w14:paraId="0566DCD2" w14:textId="77777777" w:rsidTr="00011855">
        <w:tc>
          <w:tcPr>
            <w:tcW w:w="567" w:type="dxa"/>
            <w:shd w:val="clear" w:color="auto" w:fill="auto"/>
            <w:vAlign w:val="center"/>
          </w:tcPr>
          <w:p w14:paraId="5A71A1A8" w14:textId="77777777" w:rsidR="00565CB9" w:rsidRPr="00CA3BD9" w:rsidRDefault="00565CB9" w:rsidP="00145EB9">
            <w:pPr>
              <w:jc w:val="center"/>
              <w:rPr>
                <w:rFonts w:ascii="ＭＳ 明朝" w:hAnsi="ＭＳ 明朝"/>
              </w:rPr>
            </w:pPr>
            <w:r w:rsidRPr="00CA3BD9">
              <w:rPr>
                <w:rFonts w:ascii="ＭＳ 明朝" w:hAnsi="ＭＳ 明朝" w:hint="eastAsia"/>
              </w:rPr>
              <w:t>5</w:t>
            </w:r>
          </w:p>
        </w:tc>
        <w:tc>
          <w:tcPr>
            <w:tcW w:w="6096" w:type="dxa"/>
            <w:gridSpan w:val="2"/>
            <w:shd w:val="clear" w:color="auto" w:fill="auto"/>
          </w:tcPr>
          <w:p w14:paraId="5453951A" w14:textId="77777777" w:rsidR="00565CB9" w:rsidRPr="00CA3BD9" w:rsidRDefault="00565CB9" w:rsidP="00EA032D">
            <w:pPr>
              <w:widowControl/>
              <w:jc w:val="left"/>
              <w:rPr>
                <w:rFonts w:ascii="ＭＳ 明朝" w:hAnsi="ＭＳ 明朝" w:cs="ＭＳ Ｐゴシック"/>
                <w:kern w:val="0"/>
                <w:sz w:val="24"/>
              </w:rPr>
            </w:pPr>
            <w:r w:rsidRPr="00CA3BD9">
              <w:rPr>
                <w:rFonts w:ascii="ＭＳ 明朝" w:hAnsi="ＭＳ 明朝" w:cs="Arial"/>
                <w:kern w:val="0"/>
                <w:sz w:val="22"/>
                <w:szCs w:val="22"/>
              </w:rPr>
              <w:t>反社会的行為</w:t>
            </w:r>
            <w:r w:rsidRPr="00CA3BD9">
              <w:rPr>
                <w:rFonts w:ascii="ＭＳ 明朝" w:hAnsi="ＭＳ 明朝" w:cs="Arial" w:hint="eastAsia"/>
                <w:kern w:val="0"/>
                <w:sz w:val="22"/>
                <w:szCs w:val="22"/>
              </w:rPr>
              <w:t>（</w:t>
            </w:r>
            <w:r w:rsidRPr="00CA3BD9">
              <w:rPr>
                <w:rFonts w:ascii="ＭＳ 明朝" w:hAnsi="ＭＳ 明朝" w:cs="Arial"/>
                <w:kern w:val="0"/>
                <w:sz w:val="22"/>
                <w:szCs w:val="22"/>
              </w:rPr>
              <w:t>窃盗・万引き・</w:t>
            </w:r>
            <w:r w:rsidRPr="00CA3BD9">
              <w:rPr>
                <w:rFonts w:ascii="ＭＳ 明朝" w:hAnsi="ＭＳ 明朝" w:cs="Arial" w:hint="eastAsia"/>
                <w:kern w:val="0"/>
                <w:sz w:val="22"/>
                <w:szCs w:val="22"/>
              </w:rPr>
              <w:t>恐喝・</w:t>
            </w:r>
            <w:r w:rsidRPr="00CA3BD9">
              <w:rPr>
                <w:rFonts w:ascii="ＭＳ 明朝" w:hAnsi="ＭＳ 明朝" w:cs="Arial"/>
                <w:kern w:val="0"/>
                <w:sz w:val="22"/>
                <w:szCs w:val="22"/>
              </w:rPr>
              <w:t>金銭強要・薬物乱用等</w:t>
            </w:r>
            <w:r w:rsidRPr="00CA3BD9">
              <w:rPr>
                <w:rFonts w:ascii="ＭＳ 明朝" w:hAnsi="ＭＳ 明朝" w:cs="Arial" w:hint="eastAsia"/>
                <w:kern w:val="0"/>
                <w:sz w:val="22"/>
                <w:szCs w:val="22"/>
              </w:rPr>
              <w:t>）</w:t>
            </w:r>
          </w:p>
        </w:tc>
        <w:tc>
          <w:tcPr>
            <w:tcW w:w="3289" w:type="dxa"/>
            <w:shd w:val="clear" w:color="auto" w:fill="auto"/>
            <w:vAlign w:val="center"/>
          </w:tcPr>
          <w:p w14:paraId="258BF5F1" w14:textId="0EF9BE97" w:rsidR="00565CB9" w:rsidRPr="00CA3BD9" w:rsidRDefault="00387A6D" w:rsidP="00011855">
            <w:pPr>
              <w:rPr>
                <w:rFonts w:ascii="ＭＳ 明朝" w:hAnsi="ＭＳ 明朝"/>
              </w:rPr>
            </w:pPr>
            <w:r w:rsidRPr="00CA3BD9">
              <w:rPr>
                <w:rFonts w:ascii="ＭＳ 明朝" w:hAnsi="ＭＳ 明朝" w:hint="eastAsia"/>
              </w:rPr>
              <w:t>別室指導</w:t>
            </w:r>
            <w:r w:rsidR="00565CB9" w:rsidRPr="00CA3BD9">
              <w:rPr>
                <w:rFonts w:ascii="ＭＳ 明朝" w:hAnsi="ＭＳ 明朝" w:hint="eastAsia"/>
              </w:rPr>
              <w:t>５日</w:t>
            </w:r>
            <w:r w:rsidRPr="00CA3BD9">
              <w:rPr>
                <w:rFonts w:ascii="ＭＳ 明朝" w:hAnsi="ＭＳ 明朝" w:hint="eastAsia"/>
              </w:rPr>
              <w:t>～</w:t>
            </w:r>
          </w:p>
        </w:tc>
      </w:tr>
      <w:tr w:rsidR="00565CB9" w:rsidRPr="00CA3BD9" w14:paraId="0E9FBC8D" w14:textId="77777777" w:rsidTr="00145EB9">
        <w:tc>
          <w:tcPr>
            <w:tcW w:w="567" w:type="dxa"/>
            <w:shd w:val="clear" w:color="auto" w:fill="auto"/>
            <w:vAlign w:val="center"/>
          </w:tcPr>
          <w:p w14:paraId="56321597" w14:textId="77777777" w:rsidR="00565CB9" w:rsidRPr="00CA3BD9" w:rsidRDefault="00565CB9" w:rsidP="00145EB9">
            <w:pPr>
              <w:jc w:val="center"/>
              <w:rPr>
                <w:rFonts w:ascii="ＭＳ 明朝" w:hAnsi="ＭＳ 明朝"/>
              </w:rPr>
            </w:pPr>
            <w:r w:rsidRPr="00CA3BD9">
              <w:rPr>
                <w:rFonts w:ascii="ＭＳ 明朝" w:hAnsi="ＭＳ 明朝" w:hint="eastAsia"/>
              </w:rPr>
              <w:t>6</w:t>
            </w:r>
          </w:p>
        </w:tc>
        <w:tc>
          <w:tcPr>
            <w:tcW w:w="6096" w:type="dxa"/>
            <w:gridSpan w:val="2"/>
            <w:shd w:val="clear" w:color="auto" w:fill="auto"/>
          </w:tcPr>
          <w:p w14:paraId="5A732FA0" w14:textId="77777777" w:rsidR="00565CB9" w:rsidRPr="00CA3BD9" w:rsidRDefault="00565CB9" w:rsidP="00EA032D">
            <w:pPr>
              <w:widowControl/>
              <w:jc w:val="left"/>
              <w:rPr>
                <w:rFonts w:ascii="ＭＳ 明朝" w:hAnsi="ＭＳ 明朝" w:cs="ＭＳ Ｐゴシック"/>
                <w:kern w:val="0"/>
                <w:sz w:val="24"/>
              </w:rPr>
            </w:pPr>
            <w:r w:rsidRPr="00CA3BD9">
              <w:rPr>
                <w:rFonts w:ascii="ＭＳ 明朝" w:hAnsi="ＭＳ 明朝" w:cs="Arial"/>
                <w:kern w:val="0"/>
                <w:sz w:val="22"/>
                <w:szCs w:val="22"/>
              </w:rPr>
              <w:t>粗暴行為</w:t>
            </w:r>
          </w:p>
        </w:tc>
        <w:tc>
          <w:tcPr>
            <w:tcW w:w="3289" w:type="dxa"/>
            <w:shd w:val="clear" w:color="auto" w:fill="auto"/>
          </w:tcPr>
          <w:p w14:paraId="0FF6EAF0" w14:textId="36175ADD" w:rsidR="00565CB9" w:rsidRPr="00CA3BD9" w:rsidRDefault="00565CB9" w:rsidP="00387A6D">
            <w:pPr>
              <w:rPr>
                <w:rFonts w:ascii="ＭＳ 明朝" w:hAnsi="ＭＳ 明朝"/>
              </w:rPr>
            </w:pPr>
            <w:r w:rsidRPr="00CA3BD9">
              <w:rPr>
                <w:rFonts w:ascii="ＭＳ 明朝" w:hAnsi="ＭＳ 明朝" w:hint="eastAsia"/>
              </w:rPr>
              <w:t>学年指導～</w:t>
            </w:r>
            <w:r w:rsidR="00AB1339" w:rsidRPr="00CA3BD9">
              <w:rPr>
                <w:rFonts w:ascii="ＭＳ 明朝" w:hAnsi="ＭＳ 明朝" w:hint="eastAsia"/>
              </w:rPr>
              <w:t>別室指導５日</w:t>
            </w:r>
          </w:p>
        </w:tc>
      </w:tr>
      <w:tr w:rsidR="00565CB9" w:rsidRPr="00CA3BD9" w14:paraId="269B05B7" w14:textId="77777777" w:rsidTr="00145EB9">
        <w:trPr>
          <w:trHeight w:val="462"/>
        </w:trPr>
        <w:tc>
          <w:tcPr>
            <w:tcW w:w="567" w:type="dxa"/>
            <w:shd w:val="clear" w:color="auto" w:fill="auto"/>
            <w:vAlign w:val="center"/>
          </w:tcPr>
          <w:p w14:paraId="21112C04" w14:textId="77777777" w:rsidR="00565CB9" w:rsidRPr="00CA3BD9" w:rsidRDefault="00565CB9" w:rsidP="00145EB9">
            <w:pPr>
              <w:jc w:val="center"/>
              <w:rPr>
                <w:rFonts w:ascii="ＭＳ 明朝" w:hAnsi="ＭＳ 明朝"/>
              </w:rPr>
            </w:pPr>
            <w:r w:rsidRPr="00CA3BD9">
              <w:rPr>
                <w:rFonts w:ascii="ＭＳ 明朝" w:hAnsi="ＭＳ 明朝" w:hint="eastAsia"/>
              </w:rPr>
              <w:t>7</w:t>
            </w:r>
          </w:p>
        </w:tc>
        <w:tc>
          <w:tcPr>
            <w:tcW w:w="6096" w:type="dxa"/>
            <w:gridSpan w:val="2"/>
            <w:shd w:val="clear" w:color="auto" w:fill="auto"/>
            <w:vAlign w:val="center"/>
          </w:tcPr>
          <w:p w14:paraId="2AD2512C" w14:textId="77777777" w:rsidR="00565CB9" w:rsidRPr="00CA3BD9" w:rsidRDefault="00565CB9" w:rsidP="00387A6D">
            <w:pPr>
              <w:rPr>
                <w:rFonts w:ascii="ＭＳ 明朝" w:hAnsi="ＭＳ 明朝"/>
              </w:rPr>
            </w:pPr>
            <w:r w:rsidRPr="00CA3BD9">
              <w:rPr>
                <w:rFonts w:ascii="ＭＳ 明朝" w:hAnsi="ＭＳ 明朝" w:hint="eastAsia"/>
              </w:rPr>
              <w:t>暴力行為</w:t>
            </w:r>
          </w:p>
        </w:tc>
        <w:tc>
          <w:tcPr>
            <w:tcW w:w="3289" w:type="dxa"/>
            <w:shd w:val="clear" w:color="auto" w:fill="auto"/>
            <w:vAlign w:val="center"/>
          </w:tcPr>
          <w:p w14:paraId="6180D5E8" w14:textId="48930029" w:rsidR="00565CB9" w:rsidRPr="00CA3BD9" w:rsidRDefault="00387A6D" w:rsidP="00387A6D">
            <w:pPr>
              <w:rPr>
                <w:rFonts w:ascii="ＭＳ 明朝" w:hAnsi="ＭＳ 明朝"/>
              </w:rPr>
            </w:pPr>
            <w:r w:rsidRPr="00CA3BD9">
              <w:rPr>
                <w:rFonts w:ascii="ＭＳ 明朝" w:hAnsi="ＭＳ 明朝" w:hint="eastAsia"/>
              </w:rPr>
              <w:t>別室指導</w:t>
            </w:r>
            <w:r w:rsidR="00565CB9" w:rsidRPr="00CA3BD9">
              <w:rPr>
                <w:rFonts w:ascii="ＭＳ 明朝" w:hAnsi="ＭＳ 明朝" w:hint="eastAsia"/>
              </w:rPr>
              <w:t>５日～進路変更勧告</w:t>
            </w:r>
          </w:p>
        </w:tc>
      </w:tr>
      <w:tr w:rsidR="00565CB9" w:rsidRPr="00CA3BD9" w14:paraId="242E187B" w14:textId="77777777" w:rsidTr="00145EB9">
        <w:trPr>
          <w:trHeight w:val="570"/>
        </w:trPr>
        <w:tc>
          <w:tcPr>
            <w:tcW w:w="567" w:type="dxa"/>
            <w:shd w:val="clear" w:color="auto" w:fill="auto"/>
            <w:vAlign w:val="center"/>
          </w:tcPr>
          <w:p w14:paraId="24370E8E" w14:textId="77777777" w:rsidR="00565CB9" w:rsidRPr="00CA3BD9" w:rsidRDefault="00565CB9" w:rsidP="00145EB9">
            <w:pPr>
              <w:jc w:val="center"/>
              <w:rPr>
                <w:rFonts w:ascii="ＭＳ 明朝" w:hAnsi="ＭＳ 明朝"/>
              </w:rPr>
            </w:pPr>
            <w:r w:rsidRPr="00CA3BD9">
              <w:rPr>
                <w:rFonts w:ascii="ＭＳ 明朝" w:hAnsi="ＭＳ 明朝" w:hint="eastAsia"/>
              </w:rPr>
              <w:t>8</w:t>
            </w:r>
          </w:p>
        </w:tc>
        <w:tc>
          <w:tcPr>
            <w:tcW w:w="6096" w:type="dxa"/>
            <w:gridSpan w:val="2"/>
            <w:shd w:val="clear" w:color="auto" w:fill="auto"/>
            <w:vAlign w:val="center"/>
          </w:tcPr>
          <w:p w14:paraId="6F362597" w14:textId="77777777" w:rsidR="00565CB9" w:rsidRPr="00CA3BD9" w:rsidRDefault="00565CB9" w:rsidP="00387A6D">
            <w:pPr>
              <w:widowControl/>
              <w:rPr>
                <w:rFonts w:ascii="ＭＳ 明朝" w:hAnsi="ＭＳ 明朝" w:cs="ＭＳ Ｐゴシック"/>
                <w:kern w:val="0"/>
                <w:sz w:val="24"/>
              </w:rPr>
            </w:pPr>
            <w:r w:rsidRPr="00CA3BD9">
              <w:rPr>
                <w:rFonts w:ascii="ＭＳ 明朝" w:hAnsi="ＭＳ 明朝" w:cs="Arial"/>
                <w:kern w:val="0"/>
                <w:sz w:val="22"/>
                <w:szCs w:val="22"/>
              </w:rPr>
              <w:t>指導無視</w:t>
            </w:r>
            <w:r w:rsidRPr="00CA3BD9">
              <w:rPr>
                <w:rFonts w:ascii="ＭＳ 明朝" w:hAnsi="ＭＳ 明朝" w:cs="Arial" w:hint="eastAsia"/>
                <w:kern w:val="0"/>
                <w:sz w:val="22"/>
                <w:szCs w:val="22"/>
              </w:rPr>
              <w:t>・</w:t>
            </w:r>
            <w:r w:rsidRPr="00CA3BD9">
              <w:rPr>
                <w:rFonts w:ascii="ＭＳ 明朝" w:hAnsi="ＭＳ 明朝" w:cs="Arial"/>
                <w:kern w:val="0"/>
                <w:sz w:val="22"/>
                <w:szCs w:val="22"/>
              </w:rPr>
              <w:t>授業妨害</w:t>
            </w:r>
            <w:r w:rsidRPr="00CA3BD9">
              <w:rPr>
                <w:rFonts w:ascii="ＭＳ 明朝" w:hAnsi="ＭＳ 明朝" w:cs="Arial" w:hint="eastAsia"/>
                <w:kern w:val="0"/>
                <w:sz w:val="22"/>
                <w:szCs w:val="22"/>
              </w:rPr>
              <w:t>（</w:t>
            </w:r>
            <w:r w:rsidRPr="00CA3BD9">
              <w:rPr>
                <w:rFonts w:ascii="ＭＳ 明朝" w:hAnsi="ＭＳ 明朝" w:cs="Arial"/>
                <w:kern w:val="0"/>
                <w:sz w:val="22"/>
                <w:szCs w:val="22"/>
              </w:rPr>
              <w:t>試験マナー違反を含む</w:t>
            </w:r>
            <w:r w:rsidRPr="00CA3BD9">
              <w:rPr>
                <w:rFonts w:ascii="ＭＳ 明朝" w:hAnsi="ＭＳ 明朝" w:cs="Arial" w:hint="eastAsia"/>
                <w:kern w:val="0"/>
                <w:sz w:val="22"/>
                <w:szCs w:val="22"/>
              </w:rPr>
              <w:t>）</w:t>
            </w:r>
          </w:p>
        </w:tc>
        <w:tc>
          <w:tcPr>
            <w:tcW w:w="3289" w:type="dxa"/>
            <w:shd w:val="clear" w:color="auto" w:fill="auto"/>
            <w:vAlign w:val="center"/>
          </w:tcPr>
          <w:p w14:paraId="0B4D010D" w14:textId="78BF6BB7" w:rsidR="00565CB9" w:rsidRPr="00CA3BD9" w:rsidRDefault="00565CB9" w:rsidP="00387A6D">
            <w:pPr>
              <w:rPr>
                <w:rFonts w:ascii="ＭＳ 明朝" w:hAnsi="ＭＳ 明朝"/>
              </w:rPr>
            </w:pPr>
            <w:r w:rsidRPr="00CA3BD9">
              <w:rPr>
                <w:rFonts w:ascii="ＭＳ 明朝" w:hAnsi="ＭＳ 明朝" w:hint="eastAsia"/>
              </w:rPr>
              <w:t>学年指導～</w:t>
            </w:r>
            <w:r w:rsidR="00AB1339" w:rsidRPr="00CA3BD9">
              <w:rPr>
                <w:rFonts w:ascii="ＭＳ 明朝" w:hAnsi="ＭＳ 明朝" w:hint="eastAsia"/>
              </w:rPr>
              <w:t>別室指導３日</w:t>
            </w:r>
          </w:p>
        </w:tc>
      </w:tr>
      <w:tr w:rsidR="00565CB9" w:rsidRPr="00CA3BD9" w14:paraId="4F7D5D21" w14:textId="77777777" w:rsidTr="00145EB9">
        <w:trPr>
          <w:trHeight w:val="630"/>
        </w:trPr>
        <w:tc>
          <w:tcPr>
            <w:tcW w:w="567" w:type="dxa"/>
            <w:shd w:val="clear" w:color="auto" w:fill="auto"/>
            <w:vAlign w:val="center"/>
          </w:tcPr>
          <w:p w14:paraId="176DE879" w14:textId="77777777" w:rsidR="00565CB9" w:rsidRPr="00CA3BD9" w:rsidRDefault="00565CB9" w:rsidP="00145EB9">
            <w:pPr>
              <w:jc w:val="center"/>
              <w:rPr>
                <w:rFonts w:ascii="ＭＳ 明朝" w:hAnsi="ＭＳ 明朝"/>
              </w:rPr>
            </w:pPr>
            <w:r w:rsidRPr="00CA3BD9">
              <w:rPr>
                <w:rFonts w:ascii="ＭＳ 明朝" w:hAnsi="ＭＳ 明朝" w:hint="eastAsia"/>
              </w:rPr>
              <w:t>9</w:t>
            </w:r>
          </w:p>
        </w:tc>
        <w:tc>
          <w:tcPr>
            <w:tcW w:w="6096" w:type="dxa"/>
            <w:gridSpan w:val="2"/>
            <w:shd w:val="clear" w:color="auto" w:fill="auto"/>
            <w:vAlign w:val="center"/>
          </w:tcPr>
          <w:p w14:paraId="6E7C2FDD" w14:textId="77777777" w:rsidR="00565CB9" w:rsidRPr="00CA3BD9" w:rsidRDefault="00565CB9" w:rsidP="00387A6D">
            <w:pPr>
              <w:rPr>
                <w:rFonts w:ascii="ＭＳ 明朝" w:hAnsi="ＭＳ 明朝"/>
              </w:rPr>
            </w:pPr>
            <w:r w:rsidRPr="00CA3BD9">
              <w:rPr>
                <w:rFonts w:ascii="ＭＳ 明朝" w:hAnsi="ＭＳ 明朝" w:cs="Arial"/>
                <w:kern w:val="0"/>
                <w:sz w:val="22"/>
              </w:rPr>
              <w:t>器物破損</w:t>
            </w:r>
            <w:r w:rsidRPr="00CA3BD9">
              <w:rPr>
                <w:rFonts w:ascii="ＭＳ 明朝" w:hAnsi="ＭＳ 明朝" w:cs="Arial" w:hint="eastAsia"/>
                <w:kern w:val="0"/>
                <w:sz w:val="22"/>
              </w:rPr>
              <w:t>（</w:t>
            </w:r>
            <w:r w:rsidRPr="00CA3BD9">
              <w:rPr>
                <w:rFonts w:ascii="ＭＳ 明朝" w:hAnsi="ＭＳ 明朝" w:cs="Arial"/>
                <w:kern w:val="0"/>
                <w:sz w:val="22"/>
              </w:rPr>
              <w:t>故意による</w:t>
            </w:r>
            <w:r w:rsidRPr="00CA3BD9">
              <w:rPr>
                <w:rFonts w:ascii="ＭＳ 明朝" w:hAnsi="ＭＳ 明朝" w:cs="Arial" w:hint="eastAsia"/>
                <w:kern w:val="0"/>
                <w:sz w:val="22"/>
              </w:rPr>
              <w:t>)</w:t>
            </w:r>
          </w:p>
        </w:tc>
        <w:tc>
          <w:tcPr>
            <w:tcW w:w="3289" w:type="dxa"/>
            <w:shd w:val="clear" w:color="auto" w:fill="auto"/>
            <w:vAlign w:val="center"/>
          </w:tcPr>
          <w:p w14:paraId="0CE79AE3" w14:textId="77777777" w:rsidR="00387A6D" w:rsidRPr="00CA3BD9" w:rsidRDefault="00387A6D" w:rsidP="00387A6D">
            <w:pPr>
              <w:rPr>
                <w:rFonts w:ascii="ＭＳ 明朝" w:hAnsi="ＭＳ 明朝"/>
              </w:rPr>
            </w:pPr>
            <w:r w:rsidRPr="00CA3BD9">
              <w:rPr>
                <w:rFonts w:ascii="ＭＳ 明朝" w:hAnsi="ＭＳ 明朝" w:hint="eastAsia"/>
              </w:rPr>
              <w:t>別室指導</w:t>
            </w:r>
            <w:r w:rsidR="00565CB9" w:rsidRPr="00CA3BD9">
              <w:rPr>
                <w:rFonts w:ascii="ＭＳ 明朝" w:hAnsi="ＭＳ 明朝" w:hint="eastAsia"/>
              </w:rPr>
              <w:t>３日</w:t>
            </w:r>
          </w:p>
          <w:p w14:paraId="2D451D2F" w14:textId="2C2DBE3F" w:rsidR="00565CB9" w:rsidRPr="00CA3BD9" w:rsidRDefault="00565CB9" w:rsidP="00387A6D">
            <w:pPr>
              <w:rPr>
                <w:rFonts w:ascii="ＭＳ 明朝" w:hAnsi="ＭＳ 明朝"/>
              </w:rPr>
            </w:pPr>
            <w:r w:rsidRPr="00CA3BD9">
              <w:rPr>
                <w:rFonts w:ascii="ＭＳ 明朝" w:hAnsi="ＭＳ 明朝" w:hint="eastAsia"/>
              </w:rPr>
              <w:t>破損物品の弁償</w:t>
            </w:r>
          </w:p>
        </w:tc>
      </w:tr>
      <w:tr w:rsidR="00565CB9" w:rsidRPr="00CA3BD9" w14:paraId="5277BE15" w14:textId="77777777" w:rsidTr="00145EB9">
        <w:trPr>
          <w:trHeight w:val="420"/>
        </w:trPr>
        <w:tc>
          <w:tcPr>
            <w:tcW w:w="567" w:type="dxa"/>
            <w:shd w:val="clear" w:color="auto" w:fill="auto"/>
            <w:vAlign w:val="center"/>
          </w:tcPr>
          <w:p w14:paraId="176A98A7" w14:textId="77777777" w:rsidR="00565CB9" w:rsidRPr="00CA3BD9" w:rsidRDefault="00565CB9" w:rsidP="00145EB9">
            <w:pPr>
              <w:jc w:val="center"/>
              <w:rPr>
                <w:rFonts w:ascii="ＭＳ 明朝" w:hAnsi="ＭＳ 明朝"/>
              </w:rPr>
            </w:pPr>
            <w:r w:rsidRPr="00CA3BD9">
              <w:rPr>
                <w:rFonts w:ascii="ＭＳ 明朝" w:hAnsi="ＭＳ 明朝" w:hint="eastAsia"/>
              </w:rPr>
              <w:t>10</w:t>
            </w:r>
          </w:p>
        </w:tc>
        <w:tc>
          <w:tcPr>
            <w:tcW w:w="6096" w:type="dxa"/>
            <w:gridSpan w:val="2"/>
            <w:shd w:val="clear" w:color="auto" w:fill="auto"/>
            <w:vAlign w:val="center"/>
          </w:tcPr>
          <w:p w14:paraId="6F6EF417" w14:textId="77777777" w:rsidR="00565CB9" w:rsidRPr="00CA3BD9" w:rsidRDefault="00565CB9" w:rsidP="00387A6D">
            <w:pPr>
              <w:rPr>
                <w:rFonts w:ascii="ＭＳ 明朝" w:hAnsi="ＭＳ 明朝"/>
              </w:rPr>
            </w:pPr>
            <w:r w:rsidRPr="00CA3BD9">
              <w:rPr>
                <w:rFonts w:ascii="ＭＳ 明朝" w:hAnsi="ＭＳ 明朝" w:hint="eastAsia"/>
              </w:rPr>
              <w:t>危険行為　※４</w:t>
            </w:r>
          </w:p>
        </w:tc>
        <w:tc>
          <w:tcPr>
            <w:tcW w:w="3289" w:type="dxa"/>
            <w:shd w:val="clear" w:color="auto" w:fill="auto"/>
            <w:vAlign w:val="center"/>
          </w:tcPr>
          <w:p w14:paraId="0E9703C1" w14:textId="5CD00C5B" w:rsidR="00565CB9" w:rsidRPr="00CA3BD9" w:rsidRDefault="00565CB9" w:rsidP="00387A6D">
            <w:pPr>
              <w:rPr>
                <w:rFonts w:ascii="ＭＳ 明朝" w:hAnsi="ＭＳ 明朝"/>
              </w:rPr>
            </w:pPr>
            <w:r w:rsidRPr="00CA3BD9">
              <w:rPr>
                <w:rFonts w:ascii="ＭＳ 明朝" w:hAnsi="ＭＳ 明朝" w:hint="eastAsia"/>
              </w:rPr>
              <w:t>学年指導～</w:t>
            </w:r>
            <w:r w:rsidR="00AB1339" w:rsidRPr="00CA3BD9">
              <w:rPr>
                <w:rFonts w:ascii="ＭＳ 明朝" w:hAnsi="ＭＳ 明朝" w:hint="eastAsia"/>
              </w:rPr>
              <w:t>説諭</w:t>
            </w:r>
          </w:p>
        </w:tc>
      </w:tr>
      <w:tr w:rsidR="00565CB9" w:rsidRPr="00CA3BD9" w14:paraId="59DB0571" w14:textId="77777777" w:rsidTr="000A1B71">
        <w:trPr>
          <w:trHeight w:val="465"/>
        </w:trPr>
        <w:tc>
          <w:tcPr>
            <w:tcW w:w="567" w:type="dxa"/>
            <w:vMerge w:val="restart"/>
            <w:shd w:val="clear" w:color="auto" w:fill="auto"/>
            <w:vAlign w:val="center"/>
          </w:tcPr>
          <w:p w14:paraId="56C40398" w14:textId="77777777" w:rsidR="00565CB9" w:rsidRPr="00CA3BD9" w:rsidRDefault="00565CB9" w:rsidP="00145EB9">
            <w:pPr>
              <w:jc w:val="center"/>
              <w:rPr>
                <w:rFonts w:ascii="ＭＳ 明朝" w:hAnsi="ＭＳ 明朝"/>
              </w:rPr>
            </w:pPr>
            <w:r w:rsidRPr="00CA3BD9">
              <w:rPr>
                <w:rFonts w:ascii="ＭＳ 明朝" w:hAnsi="ＭＳ 明朝" w:hint="eastAsia"/>
              </w:rPr>
              <w:t>11</w:t>
            </w:r>
          </w:p>
        </w:tc>
        <w:tc>
          <w:tcPr>
            <w:tcW w:w="4050" w:type="dxa"/>
            <w:vMerge w:val="restart"/>
            <w:shd w:val="clear" w:color="auto" w:fill="auto"/>
            <w:vAlign w:val="center"/>
          </w:tcPr>
          <w:p w14:paraId="50014325" w14:textId="77777777" w:rsidR="000A1B71" w:rsidRPr="00CA3BD9" w:rsidRDefault="00565CB9" w:rsidP="000A1B71">
            <w:pPr>
              <w:widowControl/>
              <w:rPr>
                <w:rFonts w:ascii="ＭＳ 明朝" w:hAnsi="ＭＳ 明朝" w:cs="Arial"/>
                <w:kern w:val="0"/>
                <w:sz w:val="22"/>
                <w:szCs w:val="22"/>
              </w:rPr>
            </w:pPr>
            <w:r w:rsidRPr="00CA3BD9">
              <w:rPr>
                <w:rFonts w:ascii="ＭＳ 明朝" w:hAnsi="ＭＳ 明朝" w:cs="Arial"/>
                <w:kern w:val="0"/>
                <w:sz w:val="22"/>
                <w:szCs w:val="22"/>
              </w:rPr>
              <w:t>対教師問題行動</w:t>
            </w:r>
          </w:p>
          <w:p w14:paraId="38CAC180" w14:textId="2E500CA1" w:rsidR="00565CB9" w:rsidRPr="00CA3BD9" w:rsidRDefault="00565CB9" w:rsidP="000A1B71">
            <w:pPr>
              <w:widowControl/>
              <w:rPr>
                <w:rFonts w:ascii="ＭＳ 明朝" w:hAnsi="ＭＳ 明朝" w:cs="ＭＳ Ｐゴシック"/>
                <w:kern w:val="0"/>
                <w:sz w:val="24"/>
              </w:rPr>
            </w:pPr>
            <w:r w:rsidRPr="00CA3BD9">
              <w:rPr>
                <w:rFonts w:ascii="ＭＳ 明朝" w:hAnsi="ＭＳ 明朝" w:cs="Arial"/>
                <w:kern w:val="0"/>
                <w:sz w:val="22"/>
                <w:szCs w:val="22"/>
              </w:rPr>
              <w:t>(暴言・</w:t>
            </w:r>
            <w:r w:rsidR="000A1B71" w:rsidRPr="00CA3BD9">
              <w:rPr>
                <w:rFonts w:ascii="ＭＳ 明朝" w:hAnsi="ＭＳ 明朝" w:cs="Arial" w:hint="eastAsia"/>
                <w:kern w:val="0"/>
                <w:sz w:val="22"/>
                <w:szCs w:val="22"/>
              </w:rPr>
              <w:t>威嚇・</w:t>
            </w:r>
            <w:r w:rsidRPr="00CA3BD9">
              <w:rPr>
                <w:rFonts w:ascii="ＭＳ 明朝" w:hAnsi="ＭＳ 明朝" w:cs="Arial"/>
                <w:kern w:val="0"/>
                <w:sz w:val="22"/>
                <w:szCs w:val="22"/>
              </w:rPr>
              <w:t>粗暴行為)</w:t>
            </w:r>
          </w:p>
        </w:tc>
        <w:tc>
          <w:tcPr>
            <w:tcW w:w="2046" w:type="dxa"/>
            <w:shd w:val="clear" w:color="auto" w:fill="auto"/>
            <w:vAlign w:val="center"/>
          </w:tcPr>
          <w:p w14:paraId="556E18D3" w14:textId="77777777" w:rsidR="00565CB9" w:rsidRPr="00CA3BD9" w:rsidRDefault="00565CB9" w:rsidP="00387A6D">
            <w:pPr>
              <w:widowControl/>
              <w:rPr>
                <w:rFonts w:ascii="ＭＳ 明朝" w:hAnsi="ＭＳ 明朝" w:cs="ＭＳ Ｐゴシック"/>
                <w:kern w:val="0"/>
                <w:sz w:val="24"/>
              </w:rPr>
            </w:pPr>
            <w:r w:rsidRPr="00CA3BD9">
              <w:rPr>
                <w:rFonts w:ascii="ＭＳ 明朝" w:hAnsi="ＭＳ 明朝" w:cs="ＭＳ Ｐゴシック" w:hint="eastAsia"/>
                <w:kern w:val="0"/>
                <w:sz w:val="24"/>
              </w:rPr>
              <w:t>暴言行為</w:t>
            </w:r>
          </w:p>
        </w:tc>
        <w:tc>
          <w:tcPr>
            <w:tcW w:w="3289" w:type="dxa"/>
            <w:shd w:val="clear" w:color="auto" w:fill="auto"/>
            <w:vAlign w:val="center"/>
          </w:tcPr>
          <w:p w14:paraId="7BBB41DF" w14:textId="2861EBB2" w:rsidR="00565CB9" w:rsidRPr="00CA3BD9" w:rsidRDefault="00565CB9" w:rsidP="00387A6D">
            <w:pPr>
              <w:rPr>
                <w:rFonts w:ascii="ＭＳ 明朝" w:hAnsi="ＭＳ 明朝"/>
              </w:rPr>
            </w:pPr>
            <w:r w:rsidRPr="00CA3BD9">
              <w:rPr>
                <w:rFonts w:ascii="ＭＳ 明朝" w:hAnsi="ＭＳ 明朝" w:hint="eastAsia"/>
              </w:rPr>
              <w:t>説諭～</w:t>
            </w:r>
            <w:r w:rsidR="00AB1339" w:rsidRPr="00CA3BD9">
              <w:rPr>
                <w:rFonts w:ascii="ＭＳ 明朝" w:hAnsi="ＭＳ 明朝" w:hint="eastAsia"/>
              </w:rPr>
              <w:t>別室指導３日</w:t>
            </w:r>
          </w:p>
        </w:tc>
      </w:tr>
      <w:tr w:rsidR="00565CB9" w:rsidRPr="00CA3BD9" w14:paraId="0A06F720" w14:textId="77777777" w:rsidTr="00145EB9">
        <w:trPr>
          <w:trHeight w:val="420"/>
        </w:trPr>
        <w:tc>
          <w:tcPr>
            <w:tcW w:w="567" w:type="dxa"/>
            <w:vMerge/>
            <w:shd w:val="clear" w:color="auto" w:fill="auto"/>
            <w:vAlign w:val="center"/>
          </w:tcPr>
          <w:p w14:paraId="426C9C96" w14:textId="77777777" w:rsidR="00565CB9" w:rsidRPr="00CA3BD9" w:rsidRDefault="00565CB9" w:rsidP="00145EB9">
            <w:pPr>
              <w:jc w:val="center"/>
              <w:rPr>
                <w:rFonts w:ascii="ＭＳ 明朝" w:hAnsi="ＭＳ 明朝"/>
              </w:rPr>
            </w:pPr>
          </w:p>
        </w:tc>
        <w:tc>
          <w:tcPr>
            <w:tcW w:w="4050" w:type="dxa"/>
            <w:vMerge/>
            <w:shd w:val="clear" w:color="auto" w:fill="auto"/>
          </w:tcPr>
          <w:p w14:paraId="5BC00CD8" w14:textId="77777777" w:rsidR="00565CB9" w:rsidRPr="00CA3BD9" w:rsidRDefault="00565CB9" w:rsidP="00EA032D">
            <w:pPr>
              <w:rPr>
                <w:rFonts w:ascii="ＭＳ 明朝" w:hAnsi="ＭＳ 明朝"/>
              </w:rPr>
            </w:pPr>
          </w:p>
        </w:tc>
        <w:tc>
          <w:tcPr>
            <w:tcW w:w="2046" w:type="dxa"/>
            <w:shd w:val="clear" w:color="auto" w:fill="auto"/>
            <w:vAlign w:val="center"/>
          </w:tcPr>
          <w:p w14:paraId="71B998F3" w14:textId="77777777" w:rsidR="00565CB9" w:rsidRPr="00CA3BD9" w:rsidRDefault="00565CB9" w:rsidP="00387A6D">
            <w:pPr>
              <w:rPr>
                <w:rFonts w:ascii="ＭＳ 明朝" w:hAnsi="ＭＳ 明朝"/>
              </w:rPr>
            </w:pPr>
            <w:r w:rsidRPr="00CA3BD9">
              <w:rPr>
                <w:rFonts w:ascii="ＭＳ 明朝" w:hAnsi="ＭＳ 明朝" w:hint="eastAsia"/>
              </w:rPr>
              <w:t>威嚇行為</w:t>
            </w:r>
          </w:p>
        </w:tc>
        <w:tc>
          <w:tcPr>
            <w:tcW w:w="3289" w:type="dxa"/>
            <w:shd w:val="clear" w:color="auto" w:fill="auto"/>
            <w:vAlign w:val="center"/>
          </w:tcPr>
          <w:p w14:paraId="782DA45A" w14:textId="4AA054DF" w:rsidR="00565CB9" w:rsidRPr="00CA3BD9" w:rsidRDefault="00387A6D" w:rsidP="00387A6D">
            <w:pPr>
              <w:rPr>
                <w:rFonts w:ascii="ＭＳ 明朝" w:hAnsi="ＭＳ 明朝"/>
              </w:rPr>
            </w:pPr>
            <w:r w:rsidRPr="00CA3BD9">
              <w:rPr>
                <w:rFonts w:ascii="ＭＳ 明朝" w:hAnsi="ＭＳ 明朝" w:hint="eastAsia"/>
              </w:rPr>
              <w:t>説諭～</w:t>
            </w:r>
            <w:r w:rsidR="00AB1339" w:rsidRPr="00CA3BD9">
              <w:rPr>
                <w:rFonts w:ascii="ＭＳ 明朝" w:hAnsi="ＭＳ 明朝" w:hint="eastAsia"/>
              </w:rPr>
              <w:t>別室指導５日</w:t>
            </w:r>
          </w:p>
        </w:tc>
      </w:tr>
      <w:tr w:rsidR="00565CB9" w:rsidRPr="00CA3BD9" w14:paraId="75DA717C" w14:textId="77777777" w:rsidTr="00145EB9">
        <w:trPr>
          <w:trHeight w:val="510"/>
        </w:trPr>
        <w:tc>
          <w:tcPr>
            <w:tcW w:w="567" w:type="dxa"/>
            <w:vMerge/>
            <w:shd w:val="clear" w:color="auto" w:fill="auto"/>
            <w:vAlign w:val="center"/>
          </w:tcPr>
          <w:p w14:paraId="484345CA" w14:textId="77777777" w:rsidR="00565CB9" w:rsidRPr="00CA3BD9" w:rsidRDefault="00565CB9" w:rsidP="00145EB9">
            <w:pPr>
              <w:jc w:val="center"/>
              <w:rPr>
                <w:rFonts w:ascii="ＭＳ 明朝" w:hAnsi="ＭＳ 明朝"/>
              </w:rPr>
            </w:pPr>
          </w:p>
        </w:tc>
        <w:tc>
          <w:tcPr>
            <w:tcW w:w="4050" w:type="dxa"/>
            <w:vMerge/>
            <w:shd w:val="clear" w:color="auto" w:fill="auto"/>
          </w:tcPr>
          <w:p w14:paraId="57D934F1" w14:textId="77777777" w:rsidR="00565CB9" w:rsidRPr="00CA3BD9" w:rsidRDefault="00565CB9" w:rsidP="00EA032D">
            <w:pPr>
              <w:rPr>
                <w:rFonts w:ascii="ＭＳ 明朝" w:hAnsi="ＭＳ 明朝"/>
              </w:rPr>
            </w:pPr>
          </w:p>
        </w:tc>
        <w:tc>
          <w:tcPr>
            <w:tcW w:w="2046" w:type="dxa"/>
            <w:shd w:val="clear" w:color="auto" w:fill="auto"/>
            <w:vAlign w:val="center"/>
          </w:tcPr>
          <w:p w14:paraId="42D0E43B" w14:textId="77777777" w:rsidR="00565CB9" w:rsidRPr="00CA3BD9" w:rsidRDefault="00565CB9" w:rsidP="00387A6D">
            <w:pPr>
              <w:rPr>
                <w:rFonts w:ascii="ＭＳ 明朝" w:hAnsi="ＭＳ 明朝"/>
              </w:rPr>
            </w:pPr>
            <w:r w:rsidRPr="00CA3BD9">
              <w:rPr>
                <w:rFonts w:ascii="ＭＳ 明朝" w:hAnsi="ＭＳ 明朝" w:hint="eastAsia"/>
              </w:rPr>
              <w:t>粗暴行為</w:t>
            </w:r>
          </w:p>
        </w:tc>
        <w:tc>
          <w:tcPr>
            <w:tcW w:w="3289" w:type="dxa"/>
            <w:shd w:val="clear" w:color="auto" w:fill="auto"/>
            <w:vAlign w:val="center"/>
          </w:tcPr>
          <w:p w14:paraId="62D08DBD" w14:textId="309436B8" w:rsidR="00565CB9" w:rsidRPr="00CA3BD9" w:rsidRDefault="00387A6D" w:rsidP="00387A6D">
            <w:pPr>
              <w:rPr>
                <w:rFonts w:ascii="ＭＳ 明朝" w:hAnsi="ＭＳ 明朝"/>
              </w:rPr>
            </w:pPr>
            <w:r w:rsidRPr="00CA3BD9">
              <w:rPr>
                <w:rFonts w:ascii="ＭＳ 明朝" w:hAnsi="ＭＳ 明朝" w:hint="eastAsia"/>
              </w:rPr>
              <w:t>別室指導５日～</w:t>
            </w:r>
            <w:r w:rsidR="00AB1339" w:rsidRPr="00CA3BD9">
              <w:rPr>
                <w:rFonts w:ascii="ＭＳ 明朝" w:hAnsi="ＭＳ 明朝" w:hint="eastAsia"/>
              </w:rPr>
              <w:t>７日</w:t>
            </w:r>
          </w:p>
        </w:tc>
      </w:tr>
      <w:tr w:rsidR="00565CB9" w:rsidRPr="00CA3BD9" w14:paraId="278B1B05" w14:textId="77777777" w:rsidTr="00145EB9">
        <w:trPr>
          <w:trHeight w:val="480"/>
        </w:trPr>
        <w:tc>
          <w:tcPr>
            <w:tcW w:w="567" w:type="dxa"/>
            <w:shd w:val="clear" w:color="auto" w:fill="auto"/>
            <w:vAlign w:val="center"/>
          </w:tcPr>
          <w:p w14:paraId="58409C7B" w14:textId="77777777" w:rsidR="00565CB9" w:rsidRPr="00CA3BD9" w:rsidRDefault="00565CB9" w:rsidP="00145EB9">
            <w:pPr>
              <w:jc w:val="center"/>
              <w:rPr>
                <w:rFonts w:ascii="ＭＳ 明朝" w:hAnsi="ＭＳ 明朝"/>
              </w:rPr>
            </w:pPr>
            <w:r w:rsidRPr="00CA3BD9">
              <w:rPr>
                <w:rFonts w:ascii="ＭＳ 明朝" w:hAnsi="ＭＳ 明朝" w:hint="eastAsia"/>
              </w:rPr>
              <w:t>12</w:t>
            </w:r>
          </w:p>
        </w:tc>
        <w:tc>
          <w:tcPr>
            <w:tcW w:w="6096" w:type="dxa"/>
            <w:gridSpan w:val="2"/>
            <w:shd w:val="clear" w:color="auto" w:fill="auto"/>
            <w:vAlign w:val="center"/>
          </w:tcPr>
          <w:p w14:paraId="41BFED08" w14:textId="77777777" w:rsidR="00565CB9" w:rsidRPr="00CA3BD9" w:rsidRDefault="00565CB9" w:rsidP="00387A6D">
            <w:pPr>
              <w:rPr>
                <w:rFonts w:ascii="ＭＳ 明朝" w:hAnsi="ＭＳ 明朝"/>
              </w:rPr>
            </w:pPr>
            <w:r w:rsidRPr="00CA3BD9">
              <w:rPr>
                <w:rFonts w:ascii="ＭＳ 明朝" w:hAnsi="ＭＳ 明朝" w:hint="eastAsia"/>
              </w:rPr>
              <w:t>対教師暴力行為</w:t>
            </w:r>
          </w:p>
        </w:tc>
        <w:tc>
          <w:tcPr>
            <w:tcW w:w="3289" w:type="dxa"/>
            <w:shd w:val="clear" w:color="auto" w:fill="auto"/>
            <w:vAlign w:val="center"/>
          </w:tcPr>
          <w:p w14:paraId="7AF51748" w14:textId="166887F6" w:rsidR="00565CB9" w:rsidRPr="00CA3BD9" w:rsidRDefault="00565CB9" w:rsidP="00387A6D">
            <w:pPr>
              <w:rPr>
                <w:rFonts w:ascii="ＭＳ 明朝" w:hAnsi="ＭＳ 明朝"/>
              </w:rPr>
            </w:pPr>
            <w:r w:rsidRPr="00CA3BD9">
              <w:rPr>
                <w:rFonts w:ascii="ＭＳ 明朝" w:hAnsi="ＭＳ 明朝" w:hint="eastAsia"/>
              </w:rPr>
              <w:t>無期</w:t>
            </w:r>
            <w:r w:rsidR="00387A6D" w:rsidRPr="00CA3BD9">
              <w:rPr>
                <w:rFonts w:ascii="ＭＳ 明朝" w:hAnsi="ＭＳ 明朝" w:hint="eastAsia"/>
              </w:rPr>
              <w:t>別室指導</w:t>
            </w:r>
            <w:r w:rsidRPr="00CA3BD9">
              <w:rPr>
                <w:rFonts w:ascii="ＭＳ 明朝" w:hAnsi="ＭＳ 明朝" w:hint="eastAsia"/>
              </w:rPr>
              <w:t>～進路変更勧告</w:t>
            </w:r>
          </w:p>
        </w:tc>
      </w:tr>
      <w:tr w:rsidR="00565CB9" w:rsidRPr="00CA3BD9" w14:paraId="68A5E174" w14:textId="77777777" w:rsidTr="00145EB9">
        <w:trPr>
          <w:trHeight w:val="360"/>
        </w:trPr>
        <w:tc>
          <w:tcPr>
            <w:tcW w:w="567" w:type="dxa"/>
            <w:shd w:val="clear" w:color="auto" w:fill="auto"/>
            <w:vAlign w:val="center"/>
          </w:tcPr>
          <w:p w14:paraId="1E985E05" w14:textId="77777777" w:rsidR="00565CB9" w:rsidRPr="00CA3BD9" w:rsidRDefault="00565CB9" w:rsidP="00145EB9">
            <w:pPr>
              <w:jc w:val="center"/>
              <w:rPr>
                <w:rFonts w:ascii="ＭＳ 明朝" w:hAnsi="ＭＳ 明朝"/>
              </w:rPr>
            </w:pPr>
            <w:r w:rsidRPr="00CA3BD9">
              <w:rPr>
                <w:rFonts w:ascii="ＭＳ 明朝" w:hAnsi="ＭＳ 明朝" w:hint="eastAsia"/>
              </w:rPr>
              <w:t>13</w:t>
            </w:r>
          </w:p>
        </w:tc>
        <w:tc>
          <w:tcPr>
            <w:tcW w:w="6096" w:type="dxa"/>
            <w:gridSpan w:val="2"/>
            <w:shd w:val="clear" w:color="auto" w:fill="auto"/>
          </w:tcPr>
          <w:p w14:paraId="565B9911" w14:textId="77777777" w:rsidR="00565CB9" w:rsidRPr="00CA3BD9" w:rsidRDefault="00565CB9" w:rsidP="00EA032D">
            <w:pPr>
              <w:widowControl/>
              <w:jc w:val="left"/>
              <w:rPr>
                <w:rFonts w:ascii="ＭＳ 明朝" w:hAnsi="ＭＳ 明朝" w:cs="Arial"/>
                <w:kern w:val="0"/>
                <w:sz w:val="22"/>
                <w:szCs w:val="22"/>
              </w:rPr>
            </w:pPr>
            <w:r w:rsidRPr="00CA3BD9">
              <w:rPr>
                <w:rFonts w:ascii="ＭＳ 明朝" w:hAnsi="ＭＳ 明朝" w:cs="Arial"/>
                <w:kern w:val="0"/>
                <w:sz w:val="22"/>
                <w:szCs w:val="22"/>
              </w:rPr>
              <w:t>試験に関する不正行為</w:t>
            </w:r>
          </w:p>
          <w:p w14:paraId="130C044F" w14:textId="77777777" w:rsidR="00565CB9" w:rsidRPr="00CA3BD9" w:rsidRDefault="00565CB9" w:rsidP="00EA032D">
            <w:pPr>
              <w:widowControl/>
              <w:jc w:val="left"/>
              <w:rPr>
                <w:rFonts w:ascii="ＭＳ 明朝" w:hAnsi="ＭＳ 明朝" w:cs="ＭＳ Ｐゴシック"/>
                <w:kern w:val="0"/>
                <w:sz w:val="24"/>
              </w:rPr>
            </w:pPr>
            <w:r w:rsidRPr="00CA3BD9">
              <w:rPr>
                <w:rFonts w:ascii="ＭＳ 明朝" w:hAnsi="ＭＳ 明朝" w:cs="ＭＳ 明朝" w:hint="eastAsia"/>
                <w:kern w:val="0"/>
                <w:sz w:val="22"/>
                <w:szCs w:val="22"/>
              </w:rPr>
              <w:t>※</w:t>
            </w:r>
            <w:r w:rsidRPr="00CA3BD9">
              <w:rPr>
                <w:rFonts w:ascii="ＭＳ 明朝" w:hAnsi="ＭＳ 明朝" w:cs="Arial" w:hint="eastAsia"/>
                <w:kern w:val="0"/>
                <w:sz w:val="22"/>
                <w:szCs w:val="22"/>
              </w:rPr>
              <w:t>「不正行為と試験マナー不良の判断について」</w:t>
            </w:r>
            <w:r w:rsidRPr="00CA3BD9">
              <w:rPr>
                <w:rFonts w:ascii="ＭＳ 明朝" w:hAnsi="ＭＳ 明朝" w:cs="Arial"/>
                <w:kern w:val="0"/>
                <w:sz w:val="22"/>
                <w:szCs w:val="22"/>
              </w:rPr>
              <w:t>参照</w:t>
            </w:r>
          </w:p>
        </w:tc>
        <w:tc>
          <w:tcPr>
            <w:tcW w:w="3289" w:type="dxa"/>
            <w:shd w:val="clear" w:color="auto" w:fill="auto"/>
            <w:vAlign w:val="center"/>
          </w:tcPr>
          <w:p w14:paraId="4F0E0A17" w14:textId="66DBE86A" w:rsidR="00565CB9" w:rsidRPr="00CA3BD9" w:rsidRDefault="00387A6D" w:rsidP="00387A6D">
            <w:pPr>
              <w:rPr>
                <w:rFonts w:ascii="ＭＳ 明朝" w:hAnsi="ＭＳ 明朝"/>
              </w:rPr>
            </w:pPr>
            <w:r w:rsidRPr="00CA3BD9">
              <w:rPr>
                <w:rFonts w:ascii="ＭＳ 明朝" w:hAnsi="ＭＳ 明朝" w:hint="eastAsia"/>
              </w:rPr>
              <w:t>別室指導</w:t>
            </w:r>
            <w:r w:rsidR="00565CB9" w:rsidRPr="00CA3BD9">
              <w:rPr>
                <w:rFonts w:ascii="ＭＳ 明朝" w:hAnsi="ＭＳ 明朝" w:hint="eastAsia"/>
              </w:rPr>
              <w:t>５日</w:t>
            </w:r>
            <w:r w:rsidRPr="00CA3BD9">
              <w:rPr>
                <w:rFonts w:ascii="ＭＳ 明朝" w:hAnsi="ＭＳ 明朝" w:hint="eastAsia"/>
              </w:rPr>
              <w:t>～</w:t>
            </w:r>
          </w:p>
        </w:tc>
      </w:tr>
      <w:tr w:rsidR="00565CB9" w:rsidRPr="00CA3BD9" w14:paraId="7B12DEEF" w14:textId="77777777" w:rsidTr="00011855">
        <w:trPr>
          <w:trHeight w:val="315"/>
        </w:trPr>
        <w:tc>
          <w:tcPr>
            <w:tcW w:w="567" w:type="dxa"/>
            <w:shd w:val="clear" w:color="auto" w:fill="auto"/>
            <w:vAlign w:val="center"/>
          </w:tcPr>
          <w:p w14:paraId="3EC71BD2" w14:textId="77777777" w:rsidR="00565CB9" w:rsidRPr="00CA3BD9" w:rsidRDefault="00565CB9" w:rsidP="00145EB9">
            <w:pPr>
              <w:jc w:val="center"/>
              <w:rPr>
                <w:rFonts w:ascii="ＭＳ 明朝" w:hAnsi="ＭＳ 明朝"/>
              </w:rPr>
            </w:pPr>
            <w:r w:rsidRPr="00CA3BD9">
              <w:rPr>
                <w:rFonts w:ascii="ＭＳ 明朝" w:hAnsi="ＭＳ 明朝" w:hint="eastAsia"/>
              </w:rPr>
              <w:t>14</w:t>
            </w:r>
          </w:p>
        </w:tc>
        <w:tc>
          <w:tcPr>
            <w:tcW w:w="6096" w:type="dxa"/>
            <w:gridSpan w:val="2"/>
            <w:shd w:val="clear" w:color="auto" w:fill="auto"/>
          </w:tcPr>
          <w:p w14:paraId="77832AB7" w14:textId="77777777" w:rsidR="00565CB9" w:rsidRPr="00CA3BD9" w:rsidRDefault="00565CB9" w:rsidP="00EA032D">
            <w:pPr>
              <w:widowControl/>
              <w:jc w:val="left"/>
              <w:rPr>
                <w:rFonts w:ascii="ＭＳ 明朝" w:hAnsi="ＭＳ 明朝" w:cs="ＭＳ Ｐゴシック"/>
                <w:kern w:val="0"/>
                <w:sz w:val="24"/>
              </w:rPr>
            </w:pPr>
            <w:r w:rsidRPr="00CA3BD9">
              <w:rPr>
                <w:rFonts w:ascii="ＭＳ 明朝" w:hAnsi="ＭＳ 明朝" w:cs="Arial"/>
                <w:kern w:val="0"/>
                <w:sz w:val="22"/>
                <w:szCs w:val="22"/>
              </w:rPr>
              <w:t>迷惑行為(個人や集団に対するいやがらせや不適切な言動､ インターネット上の誹謗中傷・個人情報の漏えいなど</w:t>
            </w:r>
            <w:r w:rsidRPr="00CA3BD9">
              <w:rPr>
                <w:rFonts w:ascii="ＭＳ 明朝" w:hAnsi="ＭＳ 明朝" w:cs="Arial" w:hint="eastAsia"/>
                <w:kern w:val="0"/>
                <w:sz w:val="22"/>
                <w:szCs w:val="22"/>
              </w:rPr>
              <w:t xml:space="preserve">　</w:t>
            </w:r>
            <w:r w:rsidRPr="00CA3BD9">
              <w:rPr>
                <w:rFonts w:ascii="ＭＳ 明朝" w:hAnsi="ＭＳ 明朝" w:cs="ＭＳ 明朝" w:hint="eastAsia"/>
                <w:kern w:val="0"/>
                <w:sz w:val="22"/>
                <w:szCs w:val="22"/>
              </w:rPr>
              <w:t>※５)</w:t>
            </w:r>
          </w:p>
        </w:tc>
        <w:tc>
          <w:tcPr>
            <w:tcW w:w="3289" w:type="dxa"/>
            <w:shd w:val="clear" w:color="auto" w:fill="auto"/>
            <w:vAlign w:val="center"/>
          </w:tcPr>
          <w:p w14:paraId="7E0AB01A" w14:textId="46FF401F" w:rsidR="00565CB9" w:rsidRPr="00CA3BD9" w:rsidRDefault="00565CB9" w:rsidP="00011855">
            <w:pPr>
              <w:rPr>
                <w:rFonts w:ascii="ＭＳ 明朝" w:hAnsi="ＭＳ 明朝"/>
              </w:rPr>
            </w:pPr>
            <w:r w:rsidRPr="00CA3BD9">
              <w:rPr>
                <w:rFonts w:ascii="ＭＳ 明朝" w:hAnsi="ＭＳ 明朝" w:hint="eastAsia"/>
              </w:rPr>
              <w:t>学年指導～</w:t>
            </w:r>
            <w:r w:rsidR="00387A6D" w:rsidRPr="00CA3BD9">
              <w:rPr>
                <w:rFonts w:ascii="ＭＳ 明朝" w:hAnsi="ＭＳ 明朝" w:hint="eastAsia"/>
              </w:rPr>
              <w:t>別室指導</w:t>
            </w:r>
            <w:r w:rsidRPr="00CA3BD9">
              <w:rPr>
                <w:rFonts w:ascii="ＭＳ 明朝" w:hAnsi="ＭＳ 明朝" w:hint="eastAsia"/>
              </w:rPr>
              <w:t>５日</w:t>
            </w:r>
          </w:p>
        </w:tc>
      </w:tr>
      <w:tr w:rsidR="00565CB9" w:rsidRPr="00CA3BD9" w14:paraId="6DE59138" w14:textId="77777777" w:rsidTr="00011855">
        <w:trPr>
          <w:trHeight w:val="270"/>
        </w:trPr>
        <w:tc>
          <w:tcPr>
            <w:tcW w:w="567" w:type="dxa"/>
            <w:shd w:val="clear" w:color="auto" w:fill="auto"/>
            <w:vAlign w:val="center"/>
          </w:tcPr>
          <w:p w14:paraId="1DFF8304" w14:textId="77777777" w:rsidR="00565CB9" w:rsidRPr="00CA3BD9" w:rsidRDefault="00565CB9" w:rsidP="00145EB9">
            <w:pPr>
              <w:jc w:val="center"/>
              <w:rPr>
                <w:rFonts w:ascii="ＭＳ 明朝" w:hAnsi="ＭＳ 明朝"/>
              </w:rPr>
            </w:pPr>
            <w:r w:rsidRPr="00CA3BD9">
              <w:rPr>
                <w:rFonts w:ascii="ＭＳ 明朝" w:hAnsi="ＭＳ 明朝" w:hint="eastAsia"/>
              </w:rPr>
              <w:t>15</w:t>
            </w:r>
          </w:p>
        </w:tc>
        <w:tc>
          <w:tcPr>
            <w:tcW w:w="6096" w:type="dxa"/>
            <w:gridSpan w:val="2"/>
            <w:shd w:val="clear" w:color="auto" w:fill="auto"/>
          </w:tcPr>
          <w:p w14:paraId="6E520498" w14:textId="77777777" w:rsidR="00565CB9" w:rsidRPr="00CA3BD9" w:rsidRDefault="00565CB9" w:rsidP="00EA032D">
            <w:pPr>
              <w:widowControl/>
              <w:ind w:left="1050" w:hangingChars="500" w:hanging="1050"/>
              <w:jc w:val="left"/>
              <w:rPr>
                <w:rFonts w:ascii="ＭＳ 明朝" w:hAnsi="ＭＳ 明朝" w:cs="ＭＳ Ｐゴシック"/>
                <w:kern w:val="0"/>
                <w:sz w:val="24"/>
              </w:rPr>
            </w:pPr>
            <w:r w:rsidRPr="00CA3BD9">
              <w:rPr>
                <w:rFonts w:ascii="ＭＳ 明朝" w:hAnsi="ＭＳ 明朝" w:hint="eastAsia"/>
              </w:rPr>
              <w:t xml:space="preserve">いじめ　</w:t>
            </w:r>
            <w:r w:rsidRPr="00CA3BD9">
              <w:rPr>
                <w:rFonts w:ascii="ＭＳ 明朝" w:hAnsi="ＭＳ 明朝" w:cs="ＭＳ ゴシック"/>
                <w:kern w:val="0"/>
                <w:sz w:val="22"/>
                <w:szCs w:val="22"/>
              </w:rPr>
              <w:t>※</w:t>
            </w:r>
            <w:r w:rsidRPr="00CA3BD9">
              <w:rPr>
                <w:rFonts w:ascii="ＭＳ 明朝" w:hAnsi="ＭＳ 明朝" w:cs="Arial"/>
                <w:kern w:val="0"/>
                <w:sz w:val="22"/>
                <w:szCs w:val="22"/>
              </w:rPr>
              <w:t>継続性・計画性・集団性・被害程度などと被害生徒の</w:t>
            </w:r>
            <w:r w:rsidRPr="00CA3BD9">
              <w:rPr>
                <w:rFonts w:ascii="ＭＳ 明朝" w:hAnsi="ＭＳ 明朝" w:cs="Arial" w:hint="eastAsia"/>
                <w:kern w:val="0"/>
                <w:sz w:val="22"/>
                <w:szCs w:val="22"/>
              </w:rPr>
              <w:t>学習権</w:t>
            </w:r>
            <w:r w:rsidRPr="00CA3BD9">
              <w:rPr>
                <w:rFonts w:ascii="ＭＳ 明朝" w:hAnsi="ＭＳ 明朝" w:cs="Arial"/>
                <w:kern w:val="0"/>
                <w:sz w:val="22"/>
                <w:szCs w:val="22"/>
              </w:rPr>
              <w:t>学習権などを考慮する</w:t>
            </w:r>
          </w:p>
        </w:tc>
        <w:tc>
          <w:tcPr>
            <w:tcW w:w="3289" w:type="dxa"/>
            <w:shd w:val="clear" w:color="auto" w:fill="auto"/>
            <w:vAlign w:val="center"/>
          </w:tcPr>
          <w:p w14:paraId="5B873ABF" w14:textId="0A559BB4" w:rsidR="00565CB9" w:rsidRPr="00CA3BD9" w:rsidRDefault="00BE2083" w:rsidP="00011855">
            <w:pPr>
              <w:widowControl/>
              <w:rPr>
                <w:rFonts w:ascii="ＭＳ 明朝" w:hAnsi="ＭＳ 明朝" w:cs="ＭＳ Ｐゴシック"/>
                <w:kern w:val="0"/>
                <w:sz w:val="24"/>
              </w:rPr>
            </w:pPr>
            <w:r w:rsidRPr="00CA3BD9">
              <w:rPr>
                <w:rFonts w:ascii="ＭＳ 明朝" w:hAnsi="ＭＳ 明朝" w:cs="Arial" w:hint="eastAsia"/>
                <w:kern w:val="0"/>
                <w:sz w:val="22"/>
                <w:szCs w:val="22"/>
              </w:rPr>
              <w:t>学年指導</w:t>
            </w:r>
            <w:r w:rsidR="00387A6D" w:rsidRPr="00CA3BD9">
              <w:rPr>
                <w:rFonts w:ascii="ＭＳ 明朝" w:hAnsi="ＭＳ 明朝" w:cs="Arial" w:hint="eastAsia"/>
                <w:kern w:val="0"/>
                <w:sz w:val="22"/>
                <w:szCs w:val="22"/>
              </w:rPr>
              <w:t>～</w:t>
            </w:r>
            <w:r w:rsidR="00565CB9" w:rsidRPr="00CA3BD9">
              <w:rPr>
                <w:rFonts w:ascii="ＭＳ 明朝" w:hAnsi="ＭＳ 明朝" w:cs="Arial"/>
                <w:kern w:val="0"/>
                <w:sz w:val="22"/>
                <w:szCs w:val="22"/>
              </w:rPr>
              <w:t>進路変更勧告</w:t>
            </w:r>
          </w:p>
        </w:tc>
      </w:tr>
      <w:tr w:rsidR="00565CB9" w:rsidRPr="00CA3BD9" w14:paraId="16CF705A" w14:textId="77777777" w:rsidTr="00145EB9">
        <w:trPr>
          <w:trHeight w:val="465"/>
        </w:trPr>
        <w:tc>
          <w:tcPr>
            <w:tcW w:w="567" w:type="dxa"/>
            <w:shd w:val="clear" w:color="auto" w:fill="auto"/>
            <w:vAlign w:val="center"/>
          </w:tcPr>
          <w:p w14:paraId="1B00F766" w14:textId="77777777" w:rsidR="00565CB9" w:rsidRPr="00CA3BD9" w:rsidRDefault="00565CB9" w:rsidP="00145EB9">
            <w:pPr>
              <w:jc w:val="center"/>
              <w:rPr>
                <w:rFonts w:ascii="ＭＳ 明朝" w:hAnsi="ＭＳ 明朝"/>
              </w:rPr>
            </w:pPr>
            <w:r w:rsidRPr="00CA3BD9">
              <w:rPr>
                <w:rFonts w:ascii="ＭＳ 明朝" w:hAnsi="ＭＳ 明朝" w:hint="eastAsia"/>
              </w:rPr>
              <w:t>16</w:t>
            </w:r>
          </w:p>
        </w:tc>
        <w:tc>
          <w:tcPr>
            <w:tcW w:w="6096" w:type="dxa"/>
            <w:gridSpan w:val="2"/>
            <w:shd w:val="clear" w:color="auto" w:fill="auto"/>
            <w:vAlign w:val="center"/>
          </w:tcPr>
          <w:p w14:paraId="0F1FC6D2" w14:textId="77777777" w:rsidR="00565CB9" w:rsidRPr="00CA3BD9" w:rsidRDefault="00565CB9" w:rsidP="00145EB9">
            <w:pPr>
              <w:widowControl/>
              <w:rPr>
                <w:rFonts w:ascii="ＭＳ 明朝" w:hAnsi="ＭＳ 明朝" w:cs="ＭＳ Ｐゴシック"/>
                <w:kern w:val="0"/>
                <w:sz w:val="24"/>
              </w:rPr>
            </w:pPr>
            <w:r w:rsidRPr="00CA3BD9">
              <w:rPr>
                <w:rFonts w:ascii="ＭＳ 明朝" w:hAnsi="ＭＳ 明朝" w:cs="Arial"/>
                <w:kern w:val="0"/>
                <w:sz w:val="22"/>
                <w:szCs w:val="22"/>
              </w:rPr>
              <w:t>その他 特別指導が必要と思われる問題行動</w:t>
            </w:r>
          </w:p>
        </w:tc>
        <w:tc>
          <w:tcPr>
            <w:tcW w:w="3289" w:type="dxa"/>
            <w:shd w:val="clear" w:color="auto" w:fill="auto"/>
            <w:vAlign w:val="center"/>
          </w:tcPr>
          <w:p w14:paraId="511B13B2" w14:textId="77777777" w:rsidR="00565CB9" w:rsidRPr="00CA3BD9" w:rsidRDefault="00565CB9" w:rsidP="00145EB9">
            <w:pPr>
              <w:widowControl/>
              <w:rPr>
                <w:rFonts w:ascii="ＭＳ 明朝" w:hAnsi="ＭＳ 明朝" w:cs="ＭＳ Ｐゴシック"/>
                <w:kern w:val="0"/>
                <w:sz w:val="24"/>
              </w:rPr>
            </w:pPr>
            <w:r w:rsidRPr="00CA3BD9">
              <w:rPr>
                <w:rFonts w:ascii="ＭＳ 明朝" w:hAnsi="ＭＳ 明朝" w:cs="Arial"/>
                <w:kern w:val="0"/>
                <w:sz w:val="22"/>
                <w:szCs w:val="22"/>
              </w:rPr>
              <w:t>生活安全指導グループ</w:t>
            </w:r>
            <w:r w:rsidRPr="00CA3BD9">
              <w:rPr>
                <w:rFonts w:ascii="ＭＳ 明朝" w:hAnsi="ＭＳ 明朝" w:cs="ＭＳ Ｐゴシック" w:hint="eastAsia"/>
                <w:kern w:val="0"/>
                <w:sz w:val="24"/>
              </w:rPr>
              <w:t>で協議</w:t>
            </w:r>
          </w:p>
        </w:tc>
      </w:tr>
    </w:tbl>
    <w:p w14:paraId="793C7C00" w14:textId="543AD5CE" w:rsidR="00565CB9" w:rsidRPr="00CA3BD9" w:rsidRDefault="00565CB9" w:rsidP="00AD6C63">
      <w:pPr>
        <w:widowControl/>
        <w:ind w:left="220" w:hangingChars="100" w:hanging="220"/>
        <w:jc w:val="left"/>
        <w:rPr>
          <w:rFonts w:ascii="ＭＳ 明朝" w:hAnsi="ＭＳ 明朝" w:cs="ＭＳ Ｐゴシック"/>
          <w:kern w:val="0"/>
          <w:sz w:val="22"/>
        </w:rPr>
      </w:pPr>
      <w:r w:rsidRPr="00CA3BD9">
        <w:rPr>
          <w:rFonts w:ascii="ＭＳ 明朝" w:hAnsi="ＭＳ 明朝" w:cs="ＭＳ ゴシック"/>
          <w:kern w:val="0"/>
          <w:sz w:val="22"/>
          <w:szCs w:val="22"/>
        </w:rPr>
        <w:t>※</w:t>
      </w:r>
      <w:r w:rsidRPr="00CA3BD9">
        <w:rPr>
          <w:rFonts w:ascii="ＭＳ 明朝" w:hAnsi="ＭＳ 明朝" w:cs="Arial"/>
          <w:kern w:val="0"/>
          <w:sz w:val="22"/>
          <w:szCs w:val="22"/>
        </w:rPr>
        <w:t>上表は、あくまでも目安であり指導方針は教育的効果を考慮し、随時、生活安全指導グループで検討する。</w:t>
      </w:r>
      <w:r w:rsidR="00AB1339" w:rsidRPr="00CA3BD9">
        <w:rPr>
          <w:rFonts w:ascii="ＭＳ 明朝" w:hAnsi="ＭＳ 明朝" w:cs="ＭＳ Ｐゴシック" w:hint="eastAsia"/>
          <w:kern w:val="0"/>
          <w:sz w:val="22"/>
        </w:rPr>
        <w:t>問題行動の状況や内容に悪質性が高いと判断できるものについては、その都度グループで審議し、</w:t>
      </w:r>
      <w:r w:rsidR="00AD6C63" w:rsidRPr="00CA3BD9">
        <w:rPr>
          <w:rFonts w:ascii="ＭＳ 明朝" w:hAnsi="ＭＳ 明朝" w:cs="ＭＳ Ｐゴシック" w:hint="eastAsia"/>
          <w:kern w:val="0"/>
          <w:sz w:val="22"/>
        </w:rPr>
        <w:t>段階を上げた指導を実施する。</w:t>
      </w:r>
    </w:p>
    <w:p w14:paraId="77AA86E6" w14:textId="77777777" w:rsidR="00AD6C63" w:rsidRPr="00CA3BD9" w:rsidRDefault="00565CB9" w:rsidP="00565CB9">
      <w:pPr>
        <w:widowControl/>
        <w:ind w:left="660" w:hangingChars="300" w:hanging="660"/>
        <w:jc w:val="left"/>
        <w:rPr>
          <w:rFonts w:ascii="ＭＳ 明朝" w:hAnsi="ＭＳ 明朝" w:cs="Arial"/>
          <w:kern w:val="0"/>
          <w:sz w:val="22"/>
          <w:szCs w:val="22"/>
        </w:rPr>
      </w:pPr>
      <w:r w:rsidRPr="00CA3BD9">
        <w:rPr>
          <w:rFonts w:ascii="ＭＳ 明朝" w:hAnsi="ＭＳ 明朝" w:cs="ＭＳ ゴシック"/>
          <w:kern w:val="0"/>
          <w:sz w:val="22"/>
          <w:szCs w:val="22"/>
        </w:rPr>
        <w:t>※</w:t>
      </w:r>
      <w:r w:rsidRPr="00CA3BD9">
        <w:rPr>
          <w:rFonts w:ascii="ＭＳ 明朝" w:hAnsi="ＭＳ 明朝" w:cs="Arial" w:hint="eastAsia"/>
          <w:kern w:val="0"/>
          <w:sz w:val="22"/>
          <w:szCs w:val="22"/>
        </w:rPr>
        <w:t xml:space="preserve">１ ： </w:t>
      </w:r>
      <w:r w:rsidRPr="00CA3BD9">
        <w:rPr>
          <w:rFonts w:ascii="ＭＳ 明朝" w:hAnsi="ＭＳ 明朝" w:cs="Arial"/>
          <w:kern w:val="0"/>
          <w:sz w:val="22"/>
          <w:szCs w:val="22"/>
        </w:rPr>
        <w:t>喫煙具とは、ライター・マッチ等喫煙行為に使用するものとし、いかなる理由があろうと所持ま</w:t>
      </w:r>
    </w:p>
    <w:p w14:paraId="5A7BD9E1" w14:textId="77777777" w:rsidR="00AD6C63" w:rsidRPr="00CA3BD9" w:rsidRDefault="00565CB9" w:rsidP="00AD6C63">
      <w:pPr>
        <w:widowControl/>
        <w:ind w:leftChars="300" w:left="630" w:firstLineChars="100" w:firstLine="220"/>
        <w:jc w:val="left"/>
        <w:rPr>
          <w:rFonts w:ascii="ＭＳ 明朝" w:hAnsi="ＭＳ 明朝" w:cs="Arial"/>
          <w:kern w:val="0"/>
          <w:sz w:val="22"/>
          <w:szCs w:val="22"/>
        </w:rPr>
      </w:pPr>
      <w:r w:rsidRPr="00CA3BD9">
        <w:rPr>
          <w:rFonts w:ascii="ＭＳ 明朝" w:hAnsi="ＭＳ 明朝" w:cs="Arial"/>
          <w:kern w:val="0"/>
          <w:sz w:val="22"/>
          <w:szCs w:val="22"/>
        </w:rPr>
        <w:t>たは校内に持ち込んでいることが確認された場合は指導の対象とする。</w:t>
      </w:r>
      <w:r w:rsidRPr="00CA3BD9">
        <w:rPr>
          <w:rFonts w:ascii="ＭＳ 明朝" w:hAnsi="ＭＳ 明朝" w:cs="Arial" w:hint="eastAsia"/>
          <w:kern w:val="0"/>
          <w:sz w:val="22"/>
          <w:szCs w:val="22"/>
        </w:rPr>
        <w:t>また電子タバコも同様と</w:t>
      </w:r>
    </w:p>
    <w:p w14:paraId="206E0ED4" w14:textId="6406230F" w:rsidR="00565CB9" w:rsidRPr="00CA3BD9" w:rsidRDefault="00565CB9" w:rsidP="00AD6C63">
      <w:pPr>
        <w:widowControl/>
        <w:ind w:leftChars="300" w:left="630" w:firstLineChars="100" w:firstLine="220"/>
        <w:jc w:val="left"/>
        <w:rPr>
          <w:rFonts w:ascii="ＭＳ 明朝" w:hAnsi="ＭＳ 明朝" w:cs="Arial"/>
          <w:kern w:val="0"/>
          <w:sz w:val="22"/>
          <w:szCs w:val="22"/>
        </w:rPr>
      </w:pPr>
      <w:r w:rsidRPr="00CA3BD9">
        <w:rPr>
          <w:rFonts w:ascii="ＭＳ 明朝" w:hAnsi="ＭＳ 明朝" w:cs="Arial" w:hint="eastAsia"/>
          <w:kern w:val="0"/>
          <w:sz w:val="22"/>
          <w:szCs w:val="22"/>
        </w:rPr>
        <w:t>する。</w:t>
      </w:r>
    </w:p>
    <w:p w14:paraId="3DB0BF9E" w14:textId="3EE2D058" w:rsidR="00565CB9" w:rsidRPr="00CA3BD9" w:rsidRDefault="00565CB9" w:rsidP="00565CB9">
      <w:pPr>
        <w:widowControl/>
        <w:ind w:left="660" w:hangingChars="300" w:hanging="660"/>
        <w:jc w:val="left"/>
        <w:rPr>
          <w:rFonts w:ascii="ＭＳ 明朝" w:hAnsi="ＭＳ 明朝" w:cs="Arial"/>
          <w:kern w:val="0"/>
          <w:sz w:val="22"/>
          <w:szCs w:val="22"/>
        </w:rPr>
      </w:pPr>
      <w:r w:rsidRPr="00CA3BD9">
        <w:rPr>
          <w:rFonts w:ascii="ＭＳ 明朝" w:hAnsi="ＭＳ 明朝" w:cs="ＭＳ ゴシック"/>
          <w:kern w:val="0"/>
          <w:sz w:val="22"/>
          <w:szCs w:val="22"/>
        </w:rPr>
        <w:t>※</w:t>
      </w:r>
      <w:r w:rsidRPr="00CA3BD9">
        <w:rPr>
          <w:rFonts w:ascii="ＭＳ 明朝" w:hAnsi="ＭＳ 明朝" w:cs="ＭＳ ゴシック" w:hint="eastAsia"/>
          <w:kern w:val="0"/>
          <w:sz w:val="22"/>
          <w:szCs w:val="22"/>
        </w:rPr>
        <w:t>２</w:t>
      </w:r>
      <w:r w:rsidR="00AD6C63" w:rsidRPr="00CA3BD9">
        <w:rPr>
          <w:rFonts w:ascii="ＭＳ 明朝" w:hAnsi="ＭＳ 明朝" w:cs="ＭＳ ゴシック" w:hint="eastAsia"/>
          <w:kern w:val="0"/>
          <w:sz w:val="22"/>
          <w:szCs w:val="22"/>
        </w:rPr>
        <w:t>：</w:t>
      </w:r>
      <w:r w:rsidRPr="00CA3BD9">
        <w:rPr>
          <w:rFonts w:ascii="ＭＳ 明朝" w:hAnsi="ＭＳ 明朝" w:cs="Arial"/>
          <w:kern w:val="0"/>
          <w:sz w:val="22"/>
          <w:szCs w:val="22"/>
        </w:rPr>
        <w:t>酒類とは、アルコール飲料全般とし、いかなる理由があろうと所持または校内に持ち込んでいることが確認された場合は指導の対象とする。</w:t>
      </w:r>
    </w:p>
    <w:p w14:paraId="2590BE3E" w14:textId="4D0888DF" w:rsidR="00AD6C63" w:rsidRPr="00CA3BD9" w:rsidRDefault="00565CB9" w:rsidP="00AD6C63">
      <w:pPr>
        <w:widowControl/>
        <w:ind w:left="660" w:hangingChars="300" w:hanging="660"/>
        <w:jc w:val="left"/>
        <w:rPr>
          <w:rFonts w:ascii="ＭＳ 明朝" w:hAnsi="ＭＳ 明朝" w:cs="Arial"/>
          <w:kern w:val="0"/>
          <w:sz w:val="22"/>
          <w:szCs w:val="22"/>
        </w:rPr>
      </w:pPr>
      <w:r w:rsidRPr="00CA3BD9">
        <w:rPr>
          <w:rFonts w:ascii="ＭＳ 明朝" w:hAnsi="ＭＳ 明朝" w:cs="ＭＳ ゴシック"/>
          <w:kern w:val="0"/>
          <w:sz w:val="22"/>
          <w:szCs w:val="22"/>
        </w:rPr>
        <w:t>※</w:t>
      </w:r>
      <w:r w:rsidRPr="00CA3BD9">
        <w:rPr>
          <w:rFonts w:ascii="ＭＳ 明朝" w:hAnsi="ＭＳ 明朝" w:cs="ＭＳ ゴシック" w:hint="eastAsia"/>
          <w:kern w:val="0"/>
          <w:sz w:val="22"/>
          <w:szCs w:val="22"/>
        </w:rPr>
        <w:t>３</w:t>
      </w:r>
      <w:r w:rsidR="00AD6C63" w:rsidRPr="00CA3BD9">
        <w:rPr>
          <w:rFonts w:ascii="ＭＳ 明朝" w:hAnsi="ＭＳ 明朝" w:cs="ＭＳ ゴシック" w:hint="eastAsia"/>
          <w:kern w:val="0"/>
          <w:sz w:val="22"/>
          <w:szCs w:val="22"/>
        </w:rPr>
        <w:t>：</w:t>
      </w:r>
      <w:r w:rsidRPr="00CA3BD9">
        <w:rPr>
          <w:rFonts w:ascii="ＭＳ 明朝" w:hAnsi="ＭＳ 明朝" w:cs="Arial"/>
          <w:kern w:val="0"/>
          <w:sz w:val="22"/>
          <w:szCs w:val="22"/>
        </w:rPr>
        <w:t>同席とは､</w:t>
      </w:r>
      <w:r w:rsidR="00AD6C63" w:rsidRPr="00CA3BD9">
        <w:rPr>
          <w:rFonts w:ascii="ＭＳ 明朝" w:hAnsi="ＭＳ 明朝" w:cs="Arial"/>
          <w:kern w:val="0"/>
          <w:sz w:val="22"/>
          <w:szCs w:val="22"/>
        </w:rPr>
        <w:tab/>
      </w:r>
      <w:r w:rsidR="00AD6C63" w:rsidRPr="00CA3BD9">
        <w:rPr>
          <w:rFonts w:ascii="ＭＳ 明朝" w:hAnsi="ＭＳ 明朝" w:cs="Arial" w:hint="eastAsia"/>
          <w:kern w:val="0"/>
          <w:sz w:val="22"/>
          <w:szCs w:val="22"/>
        </w:rPr>
        <w:t xml:space="preserve">　</w:t>
      </w:r>
      <w:r w:rsidRPr="00CA3BD9">
        <w:rPr>
          <w:rFonts w:ascii="ＭＳ 明朝" w:hAnsi="ＭＳ 明朝" w:cs="Arial"/>
          <w:kern w:val="0"/>
          <w:sz w:val="22"/>
          <w:szCs w:val="22"/>
        </w:rPr>
        <w:t>ア</w:t>
      </w:r>
      <w:r w:rsidR="00AD6C63" w:rsidRPr="00CA3BD9">
        <w:rPr>
          <w:rFonts w:ascii="ＭＳ 明朝" w:hAnsi="ＭＳ 明朝" w:cs="Arial" w:hint="eastAsia"/>
          <w:kern w:val="0"/>
          <w:sz w:val="22"/>
          <w:szCs w:val="22"/>
        </w:rPr>
        <w:t>）</w:t>
      </w:r>
      <w:r w:rsidRPr="00CA3BD9">
        <w:rPr>
          <w:rFonts w:ascii="ＭＳ 明朝" w:hAnsi="ＭＳ 明朝" w:cs="Arial"/>
          <w:kern w:val="0"/>
          <w:sz w:val="22"/>
          <w:szCs w:val="22"/>
        </w:rPr>
        <w:t>本人の意思で行為者と一定時間同じ場を共有し、</w:t>
      </w:r>
    </w:p>
    <w:p w14:paraId="1820C507" w14:textId="77777777" w:rsidR="00AD6C63" w:rsidRPr="00CA3BD9" w:rsidRDefault="00565CB9" w:rsidP="00AD6C63">
      <w:pPr>
        <w:widowControl/>
        <w:ind w:leftChars="314" w:left="659" w:firstLineChars="550" w:firstLine="1210"/>
        <w:jc w:val="left"/>
        <w:rPr>
          <w:rFonts w:ascii="ＭＳ 明朝" w:hAnsi="ＭＳ 明朝" w:cs="Arial"/>
          <w:kern w:val="0"/>
          <w:sz w:val="22"/>
          <w:szCs w:val="22"/>
        </w:rPr>
      </w:pPr>
      <w:r w:rsidRPr="00CA3BD9">
        <w:rPr>
          <w:rFonts w:ascii="ＭＳ 明朝" w:hAnsi="ＭＳ 明朝" w:cs="Arial"/>
          <w:kern w:val="0"/>
          <w:sz w:val="22"/>
          <w:szCs w:val="22"/>
        </w:rPr>
        <w:t>イ</w:t>
      </w:r>
      <w:r w:rsidRPr="00CA3BD9">
        <w:rPr>
          <w:rFonts w:ascii="ＭＳ 明朝" w:hAnsi="ＭＳ 明朝" w:cs="Arial" w:hint="eastAsia"/>
          <w:kern w:val="0"/>
          <w:sz w:val="22"/>
          <w:szCs w:val="22"/>
        </w:rPr>
        <w:t>）</w:t>
      </w:r>
      <w:r w:rsidRPr="00CA3BD9">
        <w:rPr>
          <w:rFonts w:ascii="ＭＳ 明朝" w:hAnsi="ＭＳ 明朝" w:cs="Arial"/>
          <w:kern w:val="0"/>
          <w:sz w:val="22"/>
          <w:szCs w:val="22"/>
        </w:rPr>
        <w:t>行為者の行為を認知した上で黙認または肯定した状態で明らかに行為者と同じ集団</w:t>
      </w:r>
    </w:p>
    <w:p w14:paraId="502B4378" w14:textId="5B77A5CE" w:rsidR="00565CB9" w:rsidRPr="00CA3BD9" w:rsidRDefault="00565CB9" w:rsidP="00AD6C63">
      <w:pPr>
        <w:widowControl/>
        <w:ind w:leftChars="314" w:left="659" w:firstLineChars="750" w:firstLine="1650"/>
        <w:jc w:val="left"/>
        <w:rPr>
          <w:rFonts w:ascii="ＭＳ 明朝" w:hAnsi="ＭＳ 明朝" w:cs="Arial"/>
          <w:kern w:val="0"/>
          <w:sz w:val="22"/>
          <w:szCs w:val="22"/>
        </w:rPr>
      </w:pPr>
      <w:r w:rsidRPr="00CA3BD9">
        <w:rPr>
          <w:rFonts w:ascii="ＭＳ 明朝" w:hAnsi="ＭＳ 明朝" w:cs="Arial"/>
          <w:kern w:val="0"/>
          <w:sz w:val="22"/>
          <w:szCs w:val="22"/>
        </w:rPr>
        <w:t>を構成しているとみなされる場合とする。</w:t>
      </w:r>
    </w:p>
    <w:p w14:paraId="26C8459C" w14:textId="77777777" w:rsidR="00565CB9" w:rsidRPr="00CA3BD9" w:rsidRDefault="00565CB9" w:rsidP="00AD6C63">
      <w:pPr>
        <w:widowControl/>
        <w:ind w:leftChars="900" w:left="1890" w:firstLineChars="200" w:firstLine="440"/>
        <w:jc w:val="left"/>
        <w:rPr>
          <w:rFonts w:ascii="ＭＳ 明朝" w:hAnsi="ＭＳ 明朝" w:cs="Arial"/>
          <w:kern w:val="0"/>
          <w:sz w:val="22"/>
          <w:szCs w:val="22"/>
        </w:rPr>
      </w:pPr>
      <w:r w:rsidRPr="00CA3BD9">
        <w:rPr>
          <w:rFonts w:ascii="ＭＳ 明朝" w:hAnsi="ＭＳ 明朝" w:cs="Arial"/>
          <w:kern w:val="0"/>
          <w:sz w:val="22"/>
          <w:szCs w:val="22"/>
        </w:rPr>
        <w:t>それ以外の場合は、生活安全指導グループで別に協議する。</w:t>
      </w:r>
    </w:p>
    <w:p w14:paraId="6C23448A" w14:textId="2ED036D0" w:rsidR="00565CB9" w:rsidRPr="001A410A" w:rsidRDefault="00565CB9" w:rsidP="00565CB9">
      <w:pPr>
        <w:widowControl/>
        <w:ind w:left="600" w:hangingChars="300" w:hanging="600"/>
        <w:jc w:val="left"/>
        <w:rPr>
          <w:rFonts w:ascii="ＭＳ 明朝" w:hAnsi="ＭＳ 明朝" w:cs="ＭＳ Ｐゴシック"/>
          <w:kern w:val="0"/>
          <w:sz w:val="20"/>
          <w:szCs w:val="20"/>
        </w:rPr>
      </w:pPr>
      <w:r w:rsidRPr="001A410A">
        <w:rPr>
          <w:rFonts w:ascii="ＭＳ 明朝" w:hAnsi="ＭＳ 明朝" w:cs="ＭＳ ゴシック"/>
          <w:kern w:val="0"/>
          <w:sz w:val="20"/>
          <w:szCs w:val="20"/>
        </w:rPr>
        <w:lastRenderedPageBreak/>
        <w:t>※</w:t>
      </w:r>
      <w:r w:rsidRPr="001A410A">
        <w:rPr>
          <w:rFonts w:ascii="ＭＳ 明朝" w:hAnsi="ＭＳ 明朝" w:cs="ＭＳ ゴシック" w:hint="eastAsia"/>
          <w:kern w:val="0"/>
          <w:sz w:val="20"/>
          <w:szCs w:val="20"/>
        </w:rPr>
        <w:t>４</w:t>
      </w:r>
      <w:r w:rsidR="000A1B71" w:rsidRPr="001A410A">
        <w:rPr>
          <w:rFonts w:ascii="ＭＳ 明朝" w:hAnsi="ＭＳ 明朝" w:cs="ＭＳ ゴシック" w:hint="eastAsia"/>
          <w:kern w:val="0"/>
          <w:sz w:val="20"/>
          <w:szCs w:val="20"/>
        </w:rPr>
        <w:t>：</w:t>
      </w:r>
      <w:r w:rsidRPr="001A410A">
        <w:rPr>
          <w:rFonts w:ascii="ＭＳ 明朝" w:hAnsi="ＭＳ 明朝" w:cs="Arial"/>
          <w:kern w:val="0"/>
          <w:sz w:val="20"/>
          <w:szCs w:val="20"/>
        </w:rPr>
        <w:t>故意ではないがその行為の結果、器物を破損したり、他人にケガをさせる危険性が高い行為全般をさす。個別のケースについて生活安全指導グループで協議する。</w:t>
      </w:r>
    </w:p>
    <w:p w14:paraId="20095E4B" w14:textId="77777777" w:rsidR="00565CB9" w:rsidRPr="001A410A" w:rsidRDefault="00565CB9" w:rsidP="00565CB9">
      <w:pPr>
        <w:rPr>
          <w:rFonts w:ascii="ＭＳ 明朝" w:hAnsi="ＭＳ 明朝" w:cs="ＭＳ 明朝"/>
          <w:sz w:val="20"/>
          <w:szCs w:val="20"/>
        </w:rPr>
      </w:pPr>
      <w:r w:rsidRPr="001A410A">
        <w:rPr>
          <w:rFonts w:ascii="ＭＳ 明朝" w:hAnsi="ＭＳ 明朝" w:cs="ＭＳ 明朝" w:hint="eastAsia"/>
          <w:sz w:val="20"/>
          <w:szCs w:val="20"/>
        </w:rPr>
        <w:t>※５：インターネットに関する問題行動について</w:t>
      </w:r>
    </w:p>
    <w:p w14:paraId="32385D25" w14:textId="77777777" w:rsidR="00AD6C63" w:rsidRPr="001A410A" w:rsidRDefault="00565CB9" w:rsidP="00AD6C63">
      <w:pPr>
        <w:widowControl/>
        <w:ind w:firstLineChars="300" w:firstLine="600"/>
        <w:jc w:val="left"/>
        <w:rPr>
          <w:rFonts w:ascii="ＭＳ 明朝" w:hAnsi="ＭＳ 明朝" w:cs="Arial"/>
          <w:kern w:val="0"/>
          <w:sz w:val="20"/>
          <w:szCs w:val="20"/>
        </w:rPr>
      </w:pPr>
      <w:r w:rsidRPr="001A410A">
        <w:rPr>
          <w:rFonts w:ascii="ＭＳ 明朝" w:hAnsi="ＭＳ 明朝" w:cs="Arial"/>
          <w:kern w:val="0"/>
          <w:sz w:val="20"/>
          <w:szCs w:val="20"/>
        </w:rPr>
        <w:t>次の</w:t>
      </w:r>
      <w:r w:rsidR="00AD6C63" w:rsidRPr="001A410A">
        <w:rPr>
          <w:rFonts w:ascii="ＭＳ 明朝" w:hAnsi="ＭＳ 明朝" w:cs="Arial" w:hint="eastAsia"/>
          <w:kern w:val="0"/>
          <w:sz w:val="20"/>
          <w:szCs w:val="20"/>
        </w:rPr>
        <w:t>１</w:t>
      </w:r>
      <w:r w:rsidRPr="001A410A">
        <w:rPr>
          <w:rFonts w:ascii="ＭＳ 明朝" w:hAnsi="ＭＳ 明朝" w:cs="Arial"/>
          <w:kern w:val="0"/>
          <w:sz w:val="20"/>
          <w:szCs w:val="20"/>
        </w:rPr>
        <w:t>から</w:t>
      </w:r>
      <w:r w:rsidR="00AD6C63" w:rsidRPr="001A410A">
        <w:rPr>
          <w:rFonts w:ascii="ＭＳ 明朝" w:hAnsi="ＭＳ 明朝" w:cs="Arial" w:hint="eastAsia"/>
          <w:kern w:val="0"/>
          <w:sz w:val="20"/>
          <w:szCs w:val="20"/>
        </w:rPr>
        <w:t>５</w:t>
      </w:r>
      <w:r w:rsidRPr="001A410A">
        <w:rPr>
          <w:rFonts w:ascii="ＭＳ 明朝" w:hAnsi="ＭＳ 明朝" w:cs="Arial"/>
          <w:kern w:val="0"/>
          <w:sz w:val="20"/>
          <w:szCs w:val="20"/>
        </w:rPr>
        <w:t>の問題行動については全て、書き込みや撮影をされた個人または集団の個人や集団からの異</w:t>
      </w:r>
    </w:p>
    <w:p w14:paraId="227315FA" w14:textId="350F979E" w:rsidR="00565CB9" w:rsidRPr="001A410A" w:rsidRDefault="00565CB9" w:rsidP="00AD6C63">
      <w:pPr>
        <w:widowControl/>
        <w:ind w:firstLineChars="300" w:firstLine="600"/>
        <w:jc w:val="left"/>
        <w:rPr>
          <w:rFonts w:ascii="ＭＳ 明朝" w:hAnsi="ＭＳ 明朝" w:cs="ＭＳ Ｐゴシック"/>
          <w:kern w:val="0"/>
          <w:sz w:val="20"/>
          <w:szCs w:val="20"/>
        </w:rPr>
      </w:pPr>
      <w:r w:rsidRPr="001A410A">
        <w:rPr>
          <w:rFonts w:ascii="ＭＳ 明朝" w:hAnsi="ＭＳ 明朝" w:cs="Arial"/>
          <w:kern w:val="0"/>
          <w:sz w:val="20"/>
          <w:szCs w:val="20"/>
        </w:rPr>
        <w:t>議申し立てがあった場合に特別指導を行うこととする。</w:t>
      </w:r>
    </w:p>
    <w:p w14:paraId="341ECA2C" w14:textId="77777777" w:rsidR="00565CB9" w:rsidRPr="001A410A" w:rsidRDefault="00565CB9" w:rsidP="00565CB9">
      <w:pPr>
        <w:rPr>
          <w:rFonts w:ascii="ＭＳ 明朝" w:hAnsi="ＭＳ 明朝" w:cs="ＭＳ 明朝"/>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6345"/>
        <w:gridCol w:w="3430"/>
      </w:tblGrid>
      <w:tr w:rsidR="00565CB9" w:rsidRPr="001A410A" w14:paraId="57C5E10B" w14:textId="77777777" w:rsidTr="00AD6C63">
        <w:tc>
          <w:tcPr>
            <w:tcW w:w="6771" w:type="dxa"/>
            <w:gridSpan w:val="2"/>
            <w:shd w:val="clear" w:color="auto" w:fill="auto"/>
          </w:tcPr>
          <w:p w14:paraId="1C3ED639" w14:textId="77777777" w:rsidR="00565CB9" w:rsidRPr="001A410A" w:rsidRDefault="00565CB9" w:rsidP="00EA032D">
            <w:pPr>
              <w:rPr>
                <w:rFonts w:ascii="ＭＳ 明朝" w:hAnsi="ＭＳ 明朝"/>
                <w:sz w:val="20"/>
                <w:szCs w:val="20"/>
              </w:rPr>
            </w:pPr>
            <w:r w:rsidRPr="001A410A">
              <w:rPr>
                <w:rFonts w:ascii="ＭＳ 明朝" w:hAnsi="ＭＳ 明朝" w:hint="eastAsia"/>
                <w:sz w:val="20"/>
                <w:szCs w:val="20"/>
              </w:rPr>
              <w:t>問題行動</w:t>
            </w:r>
          </w:p>
        </w:tc>
        <w:tc>
          <w:tcPr>
            <w:tcW w:w="3430" w:type="dxa"/>
            <w:shd w:val="clear" w:color="auto" w:fill="auto"/>
          </w:tcPr>
          <w:p w14:paraId="31AD1330" w14:textId="77777777" w:rsidR="00565CB9" w:rsidRPr="001A410A" w:rsidRDefault="00565CB9" w:rsidP="00EA032D">
            <w:pPr>
              <w:rPr>
                <w:rFonts w:ascii="ＭＳ 明朝" w:hAnsi="ＭＳ 明朝"/>
                <w:sz w:val="20"/>
                <w:szCs w:val="20"/>
              </w:rPr>
            </w:pPr>
            <w:r w:rsidRPr="001A410A">
              <w:rPr>
                <w:rFonts w:ascii="ＭＳ 明朝" w:hAnsi="ＭＳ 明朝" w:hint="eastAsia"/>
                <w:sz w:val="20"/>
                <w:szCs w:val="20"/>
              </w:rPr>
              <w:t>初回特別指導の目安</w:t>
            </w:r>
          </w:p>
        </w:tc>
      </w:tr>
      <w:tr w:rsidR="00565CB9" w:rsidRPr="001A410A" w14:paraId="3BF43A53" w14:textId="77777777" w:rsidTr="00AD6C63">
        <w:trPr>
          <w:trHeight w:val="1990"/>
        </w:trPr>
        <w:tc>
          <w:tcPr>
            <w:tcW w:w="426" w:type="dxa"/>
            <w:shd w:val="clear" w:color="auto" w:fill="auto"/>
            <w:vAlign w:val="center"/>
          </w:tcPr>
          <w:p w14:paraId="5D573D35" w14:textId="77777777" w:rsidR="00565CB9" w:rsidRPr="001A410A" w:rsidRDefault="00565CB9" w:rsidP="00AD6C63">
            <w:pPr>
              <w:jc w:val="center"/>
              <w:rPr>
                <w:rFonts w:ascii="ＭＳ 明朝" w:hAnsi="ＭＳ 明朝"/>
                <w:sz w:val="20"/>
                <w:szCs w:val="20"/>
              </w:rPr>
            </w:pPr>
            <w:r w:rsidRPr="001A410A">
              <w:rPr>
                <w:rFonts w:ascii="ＭＳ 明朝" w:hAnsi="ＭＳ 明朝" w:hint="eastAsia"/>
                <w:sz w:val="20"/>
                <w:szCs w:val="20"/>
              </w:rPr>
              <w:t>１</w:t>
            </w:r>
          </w:p>
        </w:tc>
        <w:tc>
          <w:tcPr>
            <w:tcW w:w="6345" w:type="dxa"/>
            <w:shd w:val="clear" w:color="auto" w:fill="auto"/>
            <w:vAlign w:val="center"/>
          </w:tcPr>
          <w:p w14:paraId="76D40EC4" w14:textId="77777777" w:rsidR="00565CB9" w:rsidRPr="001A410A" w:rsidRDefault="00565CB9" w:rsidP="00AD6C63">
            <w:pPr>
              <w:widowControl/>
              <w:ind w:left="400" w:hangingChars="200" w:hanging="400"/>
              <w:rPr>
                <w:rFonts w:ascii="ＭＳ 明朝" w:hAnsi="ＭＳ 明朝" w:cs="Arial"/>
                <w:kern w:val="0"/>
                <w:sz w:val="20"/>
                <w:szCs w:val="20"/>
              </w:rPr>
            </w:pPr>
            <w:r w:rsidRPr="001A410A">
              <w:rPr>
                <w:rFonts w:ascii="ＭＳ 明朝" w:hAnsi="ＭＳ 明朝" w:cs="Arial" w:hint="eastAsia"/>
                <w:kern w:val="0"/>
                <w:sz w:val="20"/>
                <w:szCs w:val="20"/>
              </w:rPr>
              <w:t>書き込みの公開・無断撮影</w:t>
            </w:r>
          </w:p>
          <w:p w14:paraId="4047605A" w14:textId="6B03A587" w:rsidR="00565CB9" w:rsidRPr="001A410A" w:rsidRDefault="00565CB9" w:rsidP="00AD6C63">
            <w:pPr>
              <w:widowControl/>
              <w:ind w:left="400" w:hangingChars="200" w:hanging="400"/>
              <w:rPr>
                <w:rFonts w:ascii="ＭＳ 明朝" w:hAnsi="ＭＳ 明朝" w:cs="ＭＳ Ｐゴシック"/>
                <w:kern w:val="0"/>
                <w:sz w:val="20"/>
                <w:szCs w:val="20"/>
              </w:rPr>
            </w:pPr>
            <w:r w:rsidRPr="001A410A">
              <w:rPr>
                <w:rFonts w:ascii="ＭＳ 明朝" w:hAnsi="ＭＳ 明朝" w:cs="Arial" w:hint="eastAsia"/>
                <w:kern w:val="0"/>
                <w:sz w:val="20"/>
                <w:szCs w:val="20"/>
              </w:rPr>
              <w:t xml:space="preserve">ア　</w:t>
            </w:r>
            <w:r w:rsidRPr="001A410A">
              <w:rPr>
                <w:rFonts w:ascii="ＭＳ 明朝" w:hAnsi="ＭＳ 明朝" w:cs="Arial"/>
                <w:kern w:val="0"/>
                <w:sz w:val="20"/>
                <w:szCs w:val="20"/>
              </w:rPr>
              <w:t>個人(友人や他人または)や集団に対する</w:t>
            </w:r>
            <w:r w:rsidR="003A2B6B" w:rsidRPr="001A410A">
              <w:rPr>
                <w:rFonts w:ascii="ＭＳ 明朝" w:hAnsi="ＭＳ 明朝" w:cs="Arial" w:hint="eastAsia"/>
                <w:kern w:val="0"/>
                <w:sz w:val="20"/>
                <w:szCs w:val="20"/>
              </w:rPr>
              <w:t>誹謗</w:t>
            </w:r>
            <w:r w:rsidRPr="001A410A">
              <w:rPr>
                <w:rFonts w:ascii="ＭＳ 明朝" w:hAnsi="ＭＳ 明朝" w:cs="Arial"/>
                <w:kern w:val="0"/>
                <w:sz w:val="20"/>
                <w:szCs w:val="20"/>
              </w:rPr>
              <w:t>中傷の書き込</w:t>
            </w:r>
            <w:r w:rsidRPr="001A410A">
              <w:rPr>
                <w:rFonts w:ascii="ＭＳ 明朝" w:hAnsi="ＭＳ 明朝" w:cs="Arial" w:hint="eastAsia"/>
                <w:kern w:val="0"/>
                <w:sz w:val="20"/>
                <w:szCs w:val="20"/>
              </w:rPr>
              <w:t>み</w:t>
            </w:r>
            <w:r w:rsidRPr="001A410A">
              <w:rPr>
                <w:rFonts w:ascii="ＭＳ 明朝" w:hAnsi="ＭＳ 明朝" w:cs="Arial"/>
                <w:kern w:val="0"/>
                <w:sz w:val="20"/>
                <w:szCs w:val="20"/>
              </w:rPr>
              <w:t>を、インターネッ</w:t>
            </w:r>
            <w:r w:rsidRPr="001A410A">
              <w:rPr>
                <w:rFonts w:ascii="ＭＳ 明朝" w:hAnsi="ＭＳ 明朝" w:cs="Arial" w:hint="eastAsia"/>
                <w:kern w:val="0"/>
                <w:sz w:val="20"/>
                <w:szCs w:val="20"/>
              </w:rPr>
              <w:t>ト（</w:t>
            </w:r>
            <w:r w:rsidRPr="001A410A">
              <w:rPr>
                <w:rFonts w:ascii="ＭＳ 明朝" w:hAnsi="ＭＳ 明朝" w:cs="Arial"/>
                <w:kern w:val="0"/>
                <w:sz w:val="20"/>
                <w:szCs w:val="20"/>
              </w:rPr>
              <w:t>主にSNS</w:t>
            </w:r>
            <w:r w:rsidRPr="001A410A">
              <w:rPr>
                <w:rFonts w:ascii="ＭＳ 明朝" w:hAnsi="ＭＳ 明朝" w:cs="Arial" w:hint="eastAsia"/>
                <w:kern w:val="0"/>
                <w:sz w:val="20"/>
                <w:szCs w:val="20"/>
              </w:rPr>
              <w:t>）</w:t>
            </w:r>
            <w:r w:rsidRPr="001A410A">
              <w:rPr>
                <w:rFonts w:ascii="ＭＳ 明朝" w:hAnsi="ＭＳ 明朝" w:cs="Arial"/>
                <w:kern w:val="0"/>
                <w:sz w:val="20"/>
                <w:szCs w:val="20"/>
              </w:rPr>
              <w:t>上に公開する。</w:t>
            </w:r>
          </w:p>
          <w:p w14:paraId="0D482CF2" w14:textId="77777777" w:rsidR="00565CB9" w:rsidRPr="001A410A" w:rsidRDefault="00565CB9" w:rsidP="001A410A">
            <w:pPr>
              <w:widowControl/>
              <w:ind w:left="400" w:hangingChars="200" w:hanging="400"/>
              <w:rPr>
                <w:rFonts w:ascii="ＭＳ 明朝" w:hAnsi="ＭＳ 明朝" w:cs="ＭＳ Ｐゴシック"/>
                <w:kern w:val="0"/>
                <w:sz w:val="20"/>
                <w:szCs w:val="20"/>
              </w:rPr>
            </w:pPr>
            <w:r w:rsidRPr="001A410A">
              <w:rPr>
                <w:rFonts w:ascii="ＭＳ 明朝" w:hAnsi="ＭＳ 明朝" w:cs="Arial" w:hint="eastAsia"/>
                <w:kern w:val="0"/>
                <w:sz w:val="20"/>
                <w:szCs w:val="20"/>
              </w:rPr>
              <w:t xml:space="preserve">イ　</w:t>
            </w:r>
            <w:r w:rsidRPr="001A410A">
              <w:rPr>
                <w:rFonts w:ascii="ＭＳ 明朝" w:hAnsi="ＭＳ 明朝" w:cs="Arial"/>
                <w:kern w:val="0"/>
                <w:sz w:val="20"/>
                <w:szCs w:val="20"/>
              </w:rPr>
              <w:t>個人(友人や他人または や集団の不適切な写真または動画を、本人や集団の了承なく撮影する。</w:t>
            </w:r>
          </w:p>
        </w:tc>
        <w:tc>
          <w:tcPr>
            <w:tcW w:w="3430" w:type="dxa"/>
            <w:shd w:val="clear" w:color="auto" w:fill="auto"/>
            <w:vAlign w:val="center"/>
          </w:tcPr>
          <w:p w14:paraId="24F107FF" w14:textId="77777777" w:rsidR="00565CB9" w:rsidRPr="001A410A" w:rsidRDefault="00565CB9" w:rsidP="00AD6C63">
            <w:pPr>
              <w:rPr>
                <w:rFonts w:ascii="ＭＳ 明朝" w:hAnsi="ＭＳ 明朝"/>
                <w:sz w:val="20"/>
                <w:szCs w:val="20"/>
              </w:rPr>
            </w:pPr>
            <w:r w:rsidRPr="001A410A">
              <w:rPr>
                <w:rFonts w:ascii="ＭＳ 明朝" w:hAnsi="ＭＳ 明朝" w:hint="eastAsia"/>
                <w:sz w:val="20"/>
                <w:szCs w:val="20"/>
              </w:rPr>
              <w:t>迷惑行為</w:t>
            </w:r>
          </w:p>
          <w:p w14:paraId="4DCC916F" w14:textId="64BB8718" w:rsidR="00565CB9" w:rsidRPr="001A410A" w:rsidRDefault="00565CB9" w:rsidP="00AD6C63">
            <w:pPr>
              <w:rPr>
                <w:rFonts w:ascii="ＭＳ 明朝" w:hAnsi="ＭＳ 明朝"/>
                <w:sz w:val="20"/>
                <w:szCs w:val="20"/>
              </w:rPr>
            </w:pPr>
            <w:r w:rsidRPr="001A410A">
              <w:rPr>
                <w:rFonts w:ascii="ＭＳ 明朝" w:hAnsi="ＭＳ 明朝" w:hint="eastAsia"/>
                <w:sz w:val="20"/>
                <w:szCs w:val="20"/>
              </w:rPr>
              <w:t>学年指導～</w:t>
            </w:r>
            <w:r w:rsidR="00AD6C63" w:rsidRPr="001A410A">
              <w:rPr>
                <w:rFonts w:ascii="ＭＳ 明朝" w:hAnsi="ＭＳ 明朝" w:hint="eastAsia"/>
                <w:sz w:val="20"/>
                <w:szCs w:val="20"/>
              </w:rPr>
              <w:t>別室指導</w:t>
            </w:r>
            <w:r w:rsidRPr="001A410A">
              <w:rPr>
                <w:rFonts w:ascii="ＭＳ 明朝" w:hAnsi="ＭＳ 明朝" w:hint="eastAsia"/>
                <w:sz w:val="20"/>
                <w:szCs w:val="20"/>
              </w:rPr>
              <w:t>５日</w:t>
            </w:r>
          </w:p>
        </w:tc>
      </w:tr>
      <w:tr w:rsidR="00565CB9" w:rsidRPr="001A410A" w14:paraId="5C7F10B7" w14:textId="77777777" w:rsidTr="00AD6C63">
        <w:trPr>
          <w:trHeight w:val="1692"/>
        </w:trPr>
        <w:tc>
          <w:tcPr>
            <w:tcW w:w="426" w:type="dxa"/>
            <w:shd w:val="clear" w:color="auto" w:fill="auto"/>
            <w:vAlign w:val="center"/>
          </w:tcPr>
          <w:p w14:paraId="236E4451" w14:textId="77777777" w:rsidR="00565CB9" w:rsidRPr="001A410A" w:rsidRDefault="00565CB9" w:rsidP="00AD6C63">
            <w:pPr>
              <w:jc w:val="center"/>
              <w:rPr>
                <w:rFonts w:ascii="ＭＳ 明朝" w:hAnsi="ＭＳ 明朝"/>
                <w:sz w:val="20"/>
                <w:szCs w:val="20"/>
              </w:rPr>
            </w:pPr>
            <w:r w:rsidRPr="001A410A">
              <w:rPr>
                <w:rFonts w:ascii="ＭＳ 明朝" w:hAnsi="ＭＳ 明朝" w:hint="eastAsia"/>
                <w:sz w:val="20"/>
                <w:szCs w:val="20"/>
              </w:rPr>
              <w:t>２</w:t>
            </w:r>
          </w:p>
        </w:tc>
        <w:tc>
          <w:tcPr>
            <w:tcW w:w="6345" w:type="dxa"/>
            <w:shd w:val="clear" w:color="auto" w:fill="auto"/>
            <w:vAlign w:val="center"/>
          </w:tcPr>
          <w:p w14:paraId="583F99D0" w14:textId="77777777" w:rsidR="00565CB9" w:rsidRPr="001A410A" w:rsidRDefault="00565CB9" w:rsidP="00AD6C63">
            <w:pPr>
              <w:widowControl/>
              <w:rPr>
                <w:rFonts w:ascii="ＭＳ 明朝" w:hAnsi="ＭＳ 明朝" w:cs="Arial"/>
                <w:kern w:val="0"/>
                <w:sz w:val="20"/>
                <w:szCs w:val="20"/>
              </w:rPr>
            </w:pPr>
            <w:r w:rsidRPr="001A410A">
              <w:rPr>
                <w:rFonts w:ascii="ＭＳ 明朝" w:hAnsi="ＭＳ 明朝" w:cs="Arial" w:hint="eastAsia"/>
                <w:kern w:val="0"/>
                <w:sz w:val="20"/>
                <w:szCs w:val="20"/>
              </w:rPr>
              <w:t>写真または動画の公開</w:t>
            </w:r>
          </w:p>
          <w:p w14:paraId="1AFC97DB" w14:textId="77777777" w:rsidR="00565CB9" w:rsidRPr="001A410A" w:rsidRDefault="00565CB9" w:rsidP="00AD6C63">
            <w:pPr>
              <w:widowControl/>
              <w:ind w:leftChars="100" w:left="210"/>
              <w:rPr>
                <w:rFonts w:ascii="ＭＳ 明朝" w:hAnsi="ＭＳ 明朝" w:cs="ＭＳ Ｐゴシック"/>
                <w:kern w:val="0"/>
                <w:sz w:val="20"/>
                <w:szCs w:val="20"/>
              </w:rPr>
            </w:pPr>
            <w:r w:rsidRPr="001A410A">
              <w:rPr>
                <w:rFonts w:ascii="ＭＳ 明朝" w:hAnsi="ＭＳ 明朝" w:cs="Arial"/>
                <w:kern w:val="0"/>
                <w:sz w:val="20"/>
                <w:szCs w:val="20"/>
              </w:rPr>
              <w:t>本人や集団が了承したしないにかかわらず。 個人</w:t>
            </w:r>
            <w:r w:rsidRPr="001A410A">
              <w:rPr>
                <w:rFonts w:ascii="ＭＳ 明朝" w:hAnsi="ＭＳ 明朝" w:cs="Arial" w:hint="eastAsia"/>
                <w:kern w:val="0"/>
                <w:sz w:val="20"/>
                <w:szCs w:val="20"/>
              </w:rPr>
              <w:t>（</w:t>
            </w:r>
            <w:r w:rsidRPr="001A410A">
              <w:rPr>
                <w:rFonts w:ascii="ＭＳ 明朝" w:hAnsi="ＭＳ 明朝" w:cs="Arial"/>
                <w:kern w:val="0"/>
                <w:sz w:val="20"/>
                <w:szCs w:val="20"/>
              </w:rPr>
              <w:t>友人や他人または</w:t>
            </w:r>
            <w:r w:rsidRPr="001A410A">
              <w:rPr>
                <w:rFonts w:ascii="ＭＳ 明朝" w:hAnsi="ＭＳ 明朝" w:cs="Arial" w:hint="eastAsia"/>
                <w:kern w:val="0"/>
                <w:sz w:val="20"/>
                <w:szCs w:val="20"/>
              </w:rPr>
              <w:t>職員）</w:t>
            </w:r>
            <w:r w:rsidRPr="001A410A">
              <w:rPr>
                <w:rFonts w:ascii="ＭＳ 明朝" w:hAnsi="ＭＳ 明朝" w:cs="Arial"/>
                <w:kern w:val="0"/>
                <w:sz w:val="20"/>
                <w:szCs w:val="20"/>
              </w:rPr>
              <w:t>や</w:t>
            </w:r>
            <w:r w:rsidRPr="001A410A">
              <w:rPr>
                <w:rFonts w:ascii="ＭＳ 明朝" w:hAnsi="ＭＳ 明朝" w:cs="Arial" w:hint="eastAsia"/>
                <w:kern w:val="0"/>
                <w:sz w:val="20"/>
                <w:szCs w:val="20"/>
              </w:rPr>
              <w:t>集</w:t>
            </w:r>
            <w:r w:rsidRPr="001A410A">
              <w:rPr>
                <w:rFonts w:ascii="ＭＳ 明朝" w:hAnsi="ＭＳ 明朝" w:cs="Arial"/>
                <w:kern w:val="0"/>
                <w:sz w:val="20"/>
                <w:szCs w:val="20"/>
              </w:rPr>
              <w:t>団を撮影した不適切な写真または動画を、インターネット</w:t>
            </w:r>
            <w:r w:rsidRPr="001A410A">
              <w:rPr>
                <w:rFonts w:ascii="ＭＳ 明朝" w:hAnsi="ＭＳ 明朝" w:cs="Arial" w:hint="eastAsia"/>
                <w:kern w:val="0"/>
                <w:sz w:val="20"/>
                <w:szCs w:val="20"/>
              </w:rPr>
              <w:t>（</w:t>
            </w:r>
            <w:r w:rsidRPr="001A410A">
              <w:rPr>
                <w:rFonts w:ascii="ＭＳ 明朝" w:hAnsi="ＭＳ 明朝" w:cs="Arial"/>
                <w:kern w:val="0"/>
                <w:sz w:val="20"/>
                <w:szCs w:val="20"/>
              </w:rPr>
              <w:t>主にSNS</w:t>
            </w:r>
            <w:r w:rsidRPr="001A410A">
              <w:rPr>
                <w:rFonts w:ascii="ＭＳ 明朝" w:hAnsi="ＭＳ 明朝" w:cs="Arial" w:hint="eastAsia"/>
                <w:kern w:val="0"/>
                <w:sz w:val="20"/>
                <w:szCs w:val="20"/>
              </w:rPr>
              <w:t>）</w:t>
            </w:r>
            <w:r w:rsidRPr="001A410A">
              <w:rPr>
                <w:rFonts w:ascii="ＭＳ 明朝" w:hAnsi="ＭＳ 明朝" w:cs="Arial"/>
                <w:kern w:val="0"/>
                <w:sz w:val="20"/>
                <w:szCs w:val="20"/>
              </w:rPr>
              <w:t xml:space="preserve"> 上に本人や集団の了承なく公開する。</w:t>
            </w:r>
          </w:p>
        </w:tc>
        <w:tc>
          <w:tcPr>
            <w:tcW w:w="3430" w:type="dxa"/>
            <w:shd w:val="clear" w:color="auto" w:fill="auto"/>
            <w:vAlign w:val="center"/>
          </w:tcPr>
          <w:p w14:paraId="675A777C" w14:textId="77777777" w:rsidR="00565CB9" w:rsidRPr="001A410A" w:rsidRDefault="00565CB9" w:rsidP="00AD6C63">
            <w:pPr>
              <w:rPr>
                <w:rFonts w:ascii="ＭＳ 明朝" w:hAnsi="ＭＳ 明朝"/>
                <w:sz w:val="20"/>
                <w:szCs w:val="20"/>
              </w:rPr>
            </w:pPr>
            <w:r w:rsidRPr="001A410A">
              <w:rPr>
                <w:rFonts w:ascii="ＭＳ 明朝" w:hAnsi="ＭＳ 明朝" w:hint="eastAsia"/>
                <w:sz w:val="20"/>
                <w:szCs w:val="20"/>
              </w:rPr>
              <w:t>反社会的行為</w:t>
            </w:r>
          </w:p>
          <w:p w14:paraId="14A6C277" w14:textId="63719185" w:rsidR="00565CB9" w:rsidRPr="001A410A" w:rsidRDefault="00AD6C63" w:rsidP="00AD6C63">
            <w:pPr>
              <w:rPr>
                <w:rFonts w:ascii="ＭＳ 明朝" w:hAnsi="ＭＳ 明朝"/>
                <w:sz w:val="20"/>
                <w:szCs w:val="20"/>
              </w:rPr>
            </w:pPr>
            <w:r w:rsidRPr="001A410A">
              <w:rPr>
                <w:rFonts w:ascii="ＭＳ 明朝" w:hAnsi="ＭＳ 明朝" w:hint="eastAsia"/>
                <w:sz w:val="20"/>
                <w:szCs w:val="20"/>
              </w:rPr>
              <w:t>別室指導</w:t>
            </w:r>
            <w:r w:rsidR="00565CB9" w:rsidRPr="001A410A">
              <w:rPr>
                <w:rFonts w:ascii="ＭＳ 明朝" w:hAnsi="ＭＳ 明朝" w:hint="eastAsia"/>
                <w:sz w:val="20"/>
                <w:szCs w:val="20"/>
              </w:rPr>
              <w:t>５日～進路変更勧告</w:t>
            </w:r>
          </w:p>
        </w:tc>
      </w:tr>
      <w:tr w:rsidR="00904D78" w:rsidRPr="001A410A" w14:paraId="73A74239" w14:textId="77777777" w:rsidTr="00AD6C63">
        <w:trPr>
          <w:trHeight w:val="1701"/>
        </w:trPr>
        <w:tc>
          <w:tcPr>
            <w:tcW w:w="426" w:type="dxa"/>
            <w:shd w:val="clear" w:color="auto" w:fill="auto"/>
            <w:vAlign w:val="center"/>
          </w:tcPr>
          <w:p w14:paraId="11B1333F" w14:textId="77777777" w:rsidR="00904D78" w:rsidRPr="001A410A" w:rsidRDefault="00904D78" w:rsidP="00AD6C63">
            <w:pPr>
              <w:jc w:val="center"/>
              <w:rPr>
                <w:rFonts w:ascii="ＭＳ 明朝" w:hAnsi="ＭＳ 明朝"/>
                <w:sz w:val="20"/>
                <w:szCs w:val="20"/>
              </w:rPr>
            </w:pPr>
            <w:r w:rsidRPr="001A410A">
              <w:rPr>
                <w:rFonts w:ascii="ＭＳ 明朝" w:hAnsi="ＭＳ 明朝" w:hint="eastAsia"/>
                <w:sz w:val="20"/>
                <w:szCs w:val="20"/>
              </w:rPr>
              <w:t>３</w:t>
            </w:r>
          </w:p>
        </w:tc>
        <w:tc>
          <w:tcPr>
            <w:tcW w:w="6345" w:type="dxa"/>
            <w:shd w:val="clear" w:color="auto" w:fill="auto"/>
            <w:vAlign w:val="center"/>
          </w:tcPr>
          <w:p w14:paraId="5607A78A" w14:textId="77777777" w:rsidR="00904D78" w:rsidRPr="001A410A" w:rsidRDefault="00904D78" w:rsidP="00AD6C63">
            <w:pPr>
              <w:rPr>
                <w:rFonts w:ascii="ＭＳ 明朝" w:hAnsi="ＭＳ 明朝"/>
                <w:sz w:val="20"/>
                <w:szCs w:val="20"/>
              </w:rPr>
            </w:pPr>
            <w:r w:rsidRPr="001A410A">
              <w:rPr>
                <w:rFonts w:ascii="ＭＳ 明朝" w:hAnsi="ＭＳ 明朝" w:hint="eastAsia"/>
                <w:sz w:val="20"/>
                <w:szCs w:val="20"/>
              </w:rPr>
              <w:t>その他の情報</w:t>
            </w:r>
          </w:p>
          <w:p w14:paraId="7EB3470D" w14:textId="77777777" w:rsidR="00904D78" w:rsidRPr="001A410A" w:rsidRDefault="00904D78" w:rsidP="00AD6C63">
            <w:pPr>
              <w:widowControl/>
              <w:ind w:leftChars="100" w:left="210"/>
              <w:rPr>
                <w:rFonts w:ascii="ＭＳ 明朝" w:hAnsi="ＭＳ 明朝" w:cs="Arial"/>
                <w:kern w:val="0"/>
                <w:sz w:val="20"/>
                <w:szCs w:val="20"/>
              </w:rPr>
            </w:pPr>
            <w:r w:rsidRPr="001A410A">
              <w:rPr>
                <w:rFonts w:ascii="ＭＳ 明朝" w:hAnsi="ＭＳ 明朝" w:cs="Arial"/>
                <w:kern w:val="0"/>
                <w:sz w:val="20"/>
                <w:szCs w:val="20"/>
              </w:rPr>
              <w:t>個人</w:t>
            </w:r>
            <w:r w:rsidRPr="001A410A">
              <w:rPr>
                <w:rFonts w:ascii="ＭＳ 明朝" w:hAnsi="ＭＳ 明朝" w:cs="Arial" w:hint="eastAsia"/>
                <w:kern w:val="0"/>
                <w:sz w:val="20"/>
                <w:szCs w:val="20"/>
              </w:rPr>
              <w:t>（</w:t>
            </w:r>
            <w:r w:rsidRPr="001A410A">
              <w:rPr>
                <w:rFonts w:ascii="ＭＳ 明朝" w:hAnsi="ＭＳ 明朝" w:cs="Arial"/>
                <w:kern w:val="0"/>
                <w:sz w:val="20"/>
                <w:szCs w:val="20"/>
              </w:rPr>
              <w:t>友人や他人</w:t>
            </w:r>
            <w:r w:rsidRPr="001A410A">
              <w:rPr>
                <w:rFonts w:ascii="ＭＳ 明朝" w:hAnsi="ＭＳ 明朝" w:cs="Arial" w:hint="eastAsia"/>
                <w:kern w:val="0"/>
                <w:sz w:val="20"/>
                <w:szCs w:val="20"/>
              </w:rPr>
              <w:t>または職員）</w:t>
            </w:r>
            <w:r w:rsidRPr="001A410A">
              <w:rPr>
                <w:rFonts w:ascii="ＭＳ 明朝" w:hAnsi="ＭＳ 明朝" w:cs="Arial"/>
                <w:kern w:val="0"/>
                <w:sz w:val="20"/>
                <w:szCs w:val="20"/>
              </w:rPr>
              <w:t>が特定できる情報</w:t>
            </w:r>
            <w:r w:rsidRPr="001A410A">
              <w:rPr>
                <w:rFonts w:ascii="ＭＳ 明朝" w:hAnsi="ＭＳ 明朝" w:cs="Arial" w:hint="eastAsia"/>
                <w:kern w:val="0"/>
                <w:sz w:val="20"/>
                <w:szCs w:val="20"/>
              </w:rPr>
              <w:t>（</w:t>
            </w:r>
            <w:r w:rsidRPr="001A410A">
              <w:rPr>
                <w:rFonts w:ascii="ＭＳ 明朝" w:hAnsi="ＭＳ 明朝" w:cs="Arial"/>
                <w:kern w:val="0"/>
                <w:sz w:val="20"/>
                <w:szCs w:val="20"/>
              </w:rPr>
              <w:t>氏名・生年月日・住所・電話番号 メールアドレスなど</w:t>
            </w:r>
            <w:r w:rsidRPr="001A410A">
              <w:rPr>
                <w:rFonts w:ascii="ＭＳ 明朝" w:hAnsi="ＭＳ 明朝" w:cs="Arial" w:hint="eastAsia"/>
                <w:kern w:val="0"/>
                <w:sz w:val="20"/>
                <w:szCs w:val="20"/>
              </w:rPr>
              <w:t>）</w:t>
            </w:r>
            <w:r w:rsidRPr="001A410A">
              <w:rPr>
                <w:rFonts w:ascii="ＭＳ 明朝" w:hAnsi="ＭＳ 明朝" w:cs="Arial"/>
                <w:kern w:val="0"/>
                <w:sz w:val="20"/>
                <w:szCs w:val="20"/>
              </w:rPr>
              <w:t>を、本人や集団の了承なくインターネット</w:t>
            </w:r>
            <w:r w:rsidRPr="001A410A">
              <w:rPr>
                <w:rFonts w:ascii="ＭＳ 明朝" w:hAnsi="ＭＳ 明朝" w:cs="Arial" w:hint="eastAsia"/>
                <w:kern w:val="0"/>
                <w:sz w:val="20"/>
                <w:szCs w:val="20"/>
              </w:rPr>
              <w:t>（</w:t>
            </w:r>
            <w:r w:rsidRPr="001A410A">
              <w:rPr>
                <w:rFonts w:ascii="ＭＳ 明朝" w:hAnsi="ＭＳ 明朝" w:cs="Arial"/>
                <w:kern w:val="0"/>
                <w:sz w:val="20"/>
                <w:szCs w:val="20"/>
              </w:rPr>
              <w:t>主にSNS</w:t>
            </w:r>
            <w:r w:rsidRPr="001A410A">
              <w:rPr>
                <w:rFonts w:ascii="ＭＳ 明朝" w:hAnsi="ＭＳ 明朝" w:cs="Arial" w:hint="eastAsia"/>
                <w:kern w:val="0"/>
                <w:sz w:val="20"/>
                <w:szCs w:val="20"/>
              </w:rPr>
              <w:t>）</w:t>
            </w:r>
            <w:r w:rsidRPr="001A410A">
              <w:rPr>
                <w:rFonts w:ascii="ＭＳ 明朝" w:hAnsi="ＭＳ 明朝" w:cs="Arial"/>
                <w:kern w:val="0"/>
                <w:sz w:val="20"/>
                <w:szCs w:val="20"/>
              </w:rPr>
              <w:t>上に公開する。</w:t>
            </w:r>
          </w:p>
        </w:tc>
        <w:tc>
          <w:tcPr>
            <w:tcW w:w="3430" w:type="dxa"/>
            <w:shd w:val="clear" w:color="auto" w:fill="auto"/>
            <w:vAlign w:val="center"/>
          </w:tcPr>
          <w:p w14:paraId="787F229D" w14:textId="77777777" w:rsidR="00904D78" w:rsidRPr="001A410A" w:rsidRDefault="00904D78" w:rsidP="00AD6C63">
            <w:pPr>
              <w:rPr>
                <w:rFonts w:ascii="ＭＳ 明朝" w:hAnsi="ＭＳ 明朝"/>
                <w:sz w:val="20"/>
                <w:szCs w:val="20"/>
              </w:rPr>
            </w:pPr>
            <w:r w:rsidRPr="001A410A">
              <w:rPr>
                <w:rFonts w:ascii="ＭＳ 明朝" w:hAnsi="ＭＳ 明朝" w:hint="eastAsia"/>
                <w:sz w:val="20"/>
                <w:szCs w:val="20"/>
              </w:rPr>
              <w:t>反社会的行為</w:t>
            </w:r>
          </w:p>
          <w:p w14:paraId="3EB9A978" w14:textId="12AAA336" w:rsidR="00904D78" w:rsidRPr="001A410A" w:rsidRDefault="00AD6C63" w:rsidP="00AD6C63">
            <w:pPr>
              <w:rPr>
                <w:rFonts w:ascii="ＭＳ 明朝" w:hAnsi="ＭＳ 明朝"/>
                <w:sz w:val="20"/>
                <w:szCs w:val="20"/>
              </w:rPr>
            </w:pPr>
            <w:r w:rsidRPr="001A410A">
              <w:rPr>
                <w:rFonts w:ascii="ＭＳ 明朝" w:hAnsi="ＭＳ 明朝" w:hint="eastAsia"/>
                <w:sz w:val="20"/>
                <w:szCs w:val="20"/>
              </w:rPr>
              <w:t>別室指導</w:t>
            </w:r>
            <w:r w:rsidR="00904D78" w:rsidRPr="001A410A">
              <w:rPr>
                <w:rFonts w:ascii="ＭＳ 明朝" w:hAnsi="ＭＳ 明朝" w:hint="eastAsia"/>
                <w:sz w:val="20"/>
                <w:szCs w:val="20"/>
              </w:rPr>
              <w:t>５日～進路変更勧告</w:t>
            </w:r>
          </w:p>
        </w:tc>
      </w:tr>
      <w:tr w:rsidR="00904D78" w:rsidRPr="001A410A" w14:paraId="374EBBD5" w14:textId="77777777" w:rsidTr="00AD6C63">
        <w:trPr>
          <w:trHeight w:val="1400"/>
        </w:trPr>
        <w:tc>
          <w:tcPr>
            <w:tcW w:w="426" w:type="dxa"/>
            <w:shd w:val="clear" w:color="auto" w:fill="auto"/>
            <w:vAlign w:val="center"/>
          </w:tcPr>
          <w:p w14:paraId="72A4788B" w14:textId="77777777" w:rsidR="00904D78" w:rsidRPr="001A410A" w:rsidRDefault="00904D78" w:rsidP="00AD6C63">
            <w:pPr>
              <w:jc w:val="center"/>
              <w:rPr>
                <w:rFonts w:ascii="ＭＳ 明朝" w:hAnsi="ＭＳ 明朝"/>
                <w:sz w:val="20"/>
                <w:szCs w:val="20"/>
              </w:rPr>
            </w:pPr>
            <w:r w:rsidRPr="001A410A">
              <w:rPr>
                <w:rFonts w:ascii="ＭＳ 明朝" w:hAnsi="ＭＳ 明朝" w:hint="eastAsia"/>
                <w:sz w:val="20"/>
                <w:szCs w:val="20"/>
              </w:rPr>
              <w:t>４</w:t>
            </w:r>
          </w:p>
        </w:tc>
        <w:tc>
          <w:tcPr>
            <w:tcW w:w="6345" w:type="dxa"/>
            <w:shd w:val="clear" w:color="auto" w:fill="auto"/>
            <w:vAlign w:val="center"/>
          </w:tcPr>
          <w:p w14:paraId="2AB165CE" w14:textId="77777777" w:rsidR="00904D78" w:rsidRPr="001A410A" w:rsidRDefault="00904D78" w:rsidP="00AD6C63">
            <w:pPr>
              <w:widowControl/>
              <w:rPr>
                <w:rFonts w:ascii="ＭＳ 明朝" w:hAnsi="ＭＳ 明朝" w:cs="ＭＳ Ｐゴシック"/>
                <w:kern w:val="0"/>
                <w:sz w:val="20"/>
                <w:szCs w:val="20"/>
              </w:rPr>
            </w:pPr>
            <w:r w:rsidRPr="001A410A">
              <w:rPr>
                <w:rFonts w:ascii="ＭＳ 明朝" w:hAnsi="ＭＳ 明朝" w:cs="Arial"/>
                <w:kern w:val="0"/>
                <w:sz w:val="20"/>
                <w:szCs w:val="20"/>
              </w:rPr>
              <w:t>個人情報を広げる</w:t>
            </w:r>
            <w:r w:rsidRPr="001A410A">
              <w:rPr>
                <w:rFonts w:ascii="ＭＳ 明朝" w:hAnsi="ＭＳ 明朝" w:cs="Arial" w:hint="eastAsia"/>
                <w:kern w:val="0"/>
                <w:sz w:val="20"/>
                <w:szCs w:val="20"/>
              </w:rPr>
              <w:t>発信（いわゆる拡散）</w:t>
            </w:r>
          </w:p>
          <w:p w14:paraId="729B6CAB" w14:textId="77777777" w:rsidR="00904D78" w:rsidRPr="001A410A" w:rsidRDefault="00904D78" w:rsidP="00AD6C63">
            <w:pPr>
              <w:widowControl/>
              <w:ind w:leftChars="100" w:left="210"/>
              <w:rPr>
                <w:rFonts w:ascii="ＭＳ 明朝" w:hAnsi="ＭＳ 明朝" w:cs="Arial"/>
                <w:kern w:val="0"/>
                <w:sz w:val="20"/>
                <w:szCs w:val="20"/>
              </w:rPr>
            </w:pPr>
            <w:r w:rsidRPr="001A410A">
              <w:rPr>
                <w:rFonts w:ascii="ＭＳ 明朝" w:hAnsi="ＭＳ 明朝" w:cs="Arial"/>
                <w:kern w:val="0"/>
                <w:sz w:val="20"/>
                <w:szCs w:val="20"/>
              </w:rPr>
              <w:t>上記</w:t>
            </w:r>
            <w:r w:rsidRPr="001A410A">
              <w:rPr>
                <w:rFonts w:ascii="ＭＳ 明朝" w:hAnsi="ＭＳ 明朝" w:cs="Arial" w:hint="eastAsia"/>
                <w:kern w:val="0"/>
                <w:sz w:val="20"/>
                <w:szCs w:val="20"/>
              </w:rPr>
              <w:t>（１）</w:t>
            </w:r>
            <w:r w:rsidRPr="001A410A">
              <w:rPr>
                <w:rFonts w:ascii="ＭＳ 明朝" w:hAnsi="ＭＳ 明朝" w:cs="Arial"/>
                <w:kern w:val="0"/>
                <w:sz w:val="20"/>
                <w:szCs w:val="20"/>
              </w:rPr>
              <w:t>から</w:t>
            </w:r>
            <w:r w:rsidRPr="001A410A">
              <w:rPr>
                <w:rFonts w:ascii="ＭＳ 明朝" w:hAnsi="ＭＳ 明朝" w:cs="Arial" w:hint="eastAsia"/>
                <w:kern w:val="0"/>
                <w:sz w:val="20"/>
                <w:szCs w:val="20"/>
              </w:rPr>
              <w:t>（３）</w:t>
            </w:r>
            <w:r w:rsidRPr="001A410A">
              <w:rPr>
                <w:rFonts w:ascii="ＭＳ 明朝" w:hAnsi="ＭＳ 明朝" w:cs="Arial"/>
                <w:kern w:val="0"/>
                <w:sz w:val="20"/>
                <w:szCs w:val="20"/>
              </w:rPr>
              <w:t>の行動について、広げる発信</w:t>
            </w:r>
            <w:r w:rsidRPr="001A410A">
              <w:rPr>
                <w:rFonts w:ascii="ＭＳ 明朝" w:hAnsi="ＭＳ 明朝" w:cs="Arial" w:hint="eastAsia"/>
                <w:kern w:val="0"/>
                <w:sz w:val="20"/>
                <w:szCs w:val="20"/>
              </w:rPr>
              <w:t>（</w:t>
            </w:r>
            <w:r w:rsidRPr="001A410A">
              <w:rPr>
                <w:rFonts w:ascii="ＭＳ 明朝" w:hAnsi="ＭＳ 明朝" w:cs="Arial"/>
                <w:kern w:val="0"/>
                <w:sz w:val="20"/>
                <w:szCs w:val="20"/>
              </w:rPr>
              <w:t>いわゆる</w:t>
            </w:r>
            <w:r w:rsidRPr="001A410A">
              <w:rPr>
                <w:rFonts w:ascii="ＭＳ 明朝" w:hAnsi="ＭＳ 明朝" w:cs="Arial" w:hint="eastAsia"/>
                <w:kern w:val="0"/>
                <w:sz w:val="20"/>
                <w:szCs w:val="20"/>
              </w:rPr>
              <w:t>拡散）</w:t>
            </w:r>
            <w:r w:rsidRPr="001A410A">
              <w:rPr>
                <w:rFonts w:ascii="ＭＳ 明朝" w:hAnsi="ＭＳ 明朝" w:cs="Arial"/>
                <w:kern w:val="0"/>
                <w:sz w:val="20"/>
                <w:szCs w:val="20"/>
              </w:rPr>
              <w:t>については、その情報の内容や状況に応じて検討する。</w:t>
            </w:r>
          </w:p>
        </w:tc>
        <w:tc>
          <w:tcPr>
            <w:tcW w:w="3430" w:type="dxa"/>
            <w:shd w:val="clear" w:color="auto" w:fill="auto"/>
            <w:vAlign w:val="center"/>
          </w:tcPr>
          <w:p w14:paraId="4FA4DE59" w14:textId="77777777" w:rsidR="00904D78" w:rsidRPr="001A410A" w:rsidRDefault="00904D78" w:rsidP="00AD6C63">
            <w:pPr>
              <w:rPr>
                <w:rFonts w:ascii="ＭＳ 明朝" w:hAnsi="ＭＳ 明朝"/>
                <w:sz w:val="20"/>
                <w:szCs w:val="20"/>
              </w:rPr>
            </w:pPr>
            <w:r w:rsidRPr="001A410A">
              <w:rPr>
                <w:rFonts w:ascii="ＭＳ 明朝" w:hAnsi="ＭＳ 明朝" w:hint="eastAsia"/>
                <w:sz w:val="20"/>
                <w:szCs w:val="20"/>
              </w:rPr>
              <w:t>迷惑行為または反社会的行為</w:t>
            </w:r>
          </w:p>
          <w:p w14:paraId="02F2CA7C" w14:textId="77777777" w:rsidR="00904D78" w:rsidRPr="001A410A" w:rsidRDefault="00904D78" w:rsidP="00AD6C63">
            <w:pPr>
              <w:rPr>
                <w:rFonts w:ascii="ＭＳ 明朝" w:hAnsi="ＭＳ 明朝"/>
                <w:sz w:val="20"/>
                <w:szCs w:val="20"/>
              </w:rPr>
            </w:pPr>
            <w:r w:rsidRPr="001A410A">
              <w:rPr>
                <w:rFonts w:ascii="ＭＳ 明朝" w:hAnsi="ＭＳ 明朝" w:hint="eastAsia"/>
                <w:sz w:val="20"/>
                <w:szCs w:val="20"/>
              </w:rPr>
              <w:t>学年指導～進路変更勧告</w:t>
            </w:r>
          </w:p>
        </w:tc>
      </w:tr>
      <w:tr w:rsidR="00904D78" w:rsidRPr="001A410A" w14:paraId="0C48C8B3" w14:textId="77777777" w:rsidTr="00AD6C63">
        <w:trPr>
          <w:trHeight w:val="1690"/>
        </w:trPr>
        <w:tc>
          <w:tcPr>
            <w:tcW w:w="426" w:type="dxa"/>
            <w:shd w:val="clear" w:color="auto" w:fill="auto"/>
            <w:vAlign w:val="center"/>
          </w:tcPr>
          <w:p w14:paraId="6288AA7A" w14:textId="77777777" w:rsidR="00904D78" w:rsidRPr="001A410A" w:rsidRDefault="00904D78" w:rsidP="00AD6C63">
            <w:pPr>
              <w:jc w:val="center"/>
              <w:rPr>
                <w:rFonts w:ascii="ＭＳ 明朝" w:hAnsi="ＭＳ 明朝"/>
                <w:sz w:val="20"/>
                <w:szCs w:val="20"/>
              </w:rPr>
            </w:pPr>
            <w:r w:rsidRPr="001A410A">
              <w:rPr>
                <w:rFonts w:ascii="ＭＳ 明朝" w:hAnsi="ＭＳ 明朝" w:hint="eastAsia"/>
                <w:sz w:val="20"/>
                <w:szCs w:val="20"/>
              </w:rPr>
              <w:t>５</w:t>
            </w:r>
          </w:p>
        </w:tc>
        <w:tc>
          <w:tcPr>
            <w:tcW w:w="6345" w:type="dxa"/>
            <w:shd w:val="clear" w:color="auto" w:fill="auto"/>
            <w:vAlign w:val="center"/>
          </w:tcPr>
          <w:p w14:paraId="300101D5" w14:textId="77777777" w:rsidR="00904D78" w:rsidRPr="001A410A" w:rsidRDefault="00904D78" w:rsidP="00AD6C63">
            <w:pPr>
              <w:widowControl/>
              <w:rPr>
                <w:rFonts w:ascii="ＭＳ 明朝" w:hAnsi="ＭＳ 明朝" w:cs="ＭＳ Ｐゴシック"/>
                <w:kern w:val="0"/>
                <w:sz w:val="20"/>
                <w:szCs w:val="20"/>
              </w:rPr>
            </w:pPr>
            <w:r w:rsidRPr="001A410A">
              <w:rPr>
                <w:rFonts w:ascii="ＭＳ 明朝" w:hAnsi="ＭＳ 明朝" w:cs="Arial"/>
                <w:kern w:val="0"/>
                <w:sz w:val="20"/>
                <w:szCs w:val="20"/>
              </w:rPr>
              <w:t>その他の問題行動</w:t>
            </w:r>
          </w:p>
          <w:p w14:paraId="31B0175B" w14:textId="77777777" w:rsidR="00904D78" w:rsidRPr="001A410A" w:rsidRDefault="00904D78" w:rsidP="00AD6C63">
            <w:pPr>
              <w:widowControl/>
              <w:ind w:leftChars="100" w:left="210"/>
              <w:rPr>
                <w:rFonts w:ascii="ＭＳ 明朝" w:hAnsi="ＭＳ 明朝" w:cs="ＭＳ Ｐゴシック"/>
                <w:kern w:val="0"/>
                <w:sz w:val="20"/>
                <w:szCs w:val="20"/>
              </w:rPr>
            </w:pPr>
            <w:r w:rsidRPr="001A410A">
              <w:rPr>
                <w:rFonts w:ascii="ＭＳ 明朝" w:hAnsi="ＭＳ 明朝" w:cs="Arial"/>
                <w:kern w:val="0"/>
                <w:sz w:val="20"/>
                <w:szCs w:val="20"/>
              </w:rPr>
              <w:t>上記</w:t>
            </w:r>
            <w:r w:rsidRPr="001A410A">
              <w:rPr>
                <w:rFonts w:ascii="ＭＳ 明朝" w:hAnsi="ＭＳ 明朝" w:cs="Arial" w:hint="eastAsia"/>
                <w:kern w:val="0"/>
                <w:sz w:val="20"/>
                <w:szCs w:val="20"/>
              </w:rPr>
              <w:t>（１）</w:t>
            </w:r>
            <w:r w:rsidRPr="001A410A">
              <w:rPr>
                <w:rFonts w:ascii="ＭＳ 明朝" w:hAnsi="ＭＳ 明朝" w:cs="Arial"/>
                <w:kern w:val="0"/>
                <w:sz w:val="20"/>
                <w:szCs w:val="20"/>
              </w:rPr>
              <w:t>から</w:t>
            </w:r>
            <w:r w:rsidRPr="001A410A">
              <w:rPr>
                <w:rFonts w:ascii="ＭＳ 明朝" w:hAnsi="ＭＳ 明朝" w:cs="Arial" w:hint="eastAsia"/>
                <w:kern w:val="0"/>
                <w:sz w:val="20"/>
                <w:szCs w:val="20"/>
              </w:rPr>
              <w:t>（４）</w:t>
            </w:r>
            <w:r w:rsidRPr="001A410A">
              <w:rPr>
                <w:rFonts w:ascii="ＭＳ 明朝" w:hAnsi="ＭＳ 明朝" w:cs="Arial"/>
                <w:kern w:val="0"/>
                <w:sz w:val="20"/>
                <w:szCs w:val="20"/>
              </w:rPr>
              <w:t>の行動について、それに加担したりそれを指示したり、関わっての問題行動については、その内容や状況に応じて</w:t>
            </w:r>
            <w:r w:rsidRPr="001A410A">
              <w:rPr>
                <w:rFonts w:ascii="ＭＳ 明朝" w:hAnsi="ＭＳ 明朝" w:cs="Arial" w:hint="eastAsia"/>
                <w:kern w:val="0"/>
                <w:sz w:val="20"/>
                <w:szCs w:val="20"/>
              </w:rPr>
              <w:t>指導内容を</w:t>
            </w:r>
            <w:r w:rsidRPr="001A410A">
              <w:rPr>
                <w:rFonts w:ascii="ＭＳ 明朝" w:hAnsi="ＭＳ 明朝" w:cs="Arial"/>
                <w:kern w:val="0"/>
                <w:sz w:val="20"/>
                <w:szCs w:val="20"/>
              </w:rPr>
              <w:t>検討する。</w:t>
            </w:r>
          </w:p>
        </w:tc>
        <w:tc>
          <w:tcPr>
            <w:tcW w:w="3430" w:type="dxa"/>
            <w:shd w:val="clear" w:color="auto" w:fill="auto"/>
            <w:vAlign w:val="center"/>
          </w:tcPr>
          <w:p w14:paraId="4B7CC2C4" w14:textId="77777777" w:rsidR="00904D78" w:rsidRPr="001A410A" w:rsidRDefault="00904D78" w:rsidP="00AD6C63">
            <w:pPr>
              <w:rPr>
                <w:rFonts w:ascii="ＭＳ 明朝" w:hAnsi="ＭＳ 明朝"/>
                <w:sz w:val="20"/>
                <w:szCs w:val="20"/>
              </w:rPr>
            </w:pPr>
          </w:p>
        </w:tc>
      </w:tr>
    </w:tbl>
    <w:p w14:paraId="15BD0071" w14:textId="77777777" w:rsidR="00CA3BD9" w:rsidRPr="001A410A" w:rsidRDefault="00CA3BD9" w:rsidP="00565CB9">
      <w:pPr>
        <w:widowControl/>
        <w:jc w:val="left"/>
        <w:rPr>
          <w:rFonts w:ascii="ＭＳ 明朝" w:hAnsi="ＭＳ 明朝" w:cs="Arial"/>
          <w:kern w:val="0"/>
          <w:sz w:val="20"/>
          <w:szCs w:val="20"/>
        </w:rPr>
      </w:pPr>
    </w:p>
    <w:p w14:paraId="5F48394B" w14:textId="49B3E74B" w:rsidR="00565CB9" w:rsidRPr="001A410A" w:rsidRDefault="00565CB9" w:rsidP="00565CB9">
      <w:pPr>
        <w:widowControl/>
        <w:jc w:val="left"/>
        <w:rPr>
          <w:rFonts w:ascii="ＭＳ 明朝" w:hAnsi="ＭＳ 明朝" w:cs="ＭＳ Ｐゴシック"/>
          <w:kern w:val="0"/>
          <w:sz w:val="20"/>
          <w:szCs w:val="20"/>
        </w:rPr>
      </w:pPr>
      <w:r w:rsidRPr="001A410A">
        <w:rPr>
          <w:rFonts w:ascii="ＭＳ 明朝" w:hAnsi="ＭＳ 明朝" w:cs="Arial" w:hint="eastAsia"/>
          <w:kern w:val="0"/>
          <w:sz w:val="20"/>
          <w:szCs w:val="20"/>
        </w:rPr>
        <w:t>（１）</w:t>
      </w:r>
      <w:r w:rsidRPr="001A410A">
        <w:rPr>
          <w:rFonts w:ascii="ＭＳ 明朝" w:hAnsi="ＭＳ 明朝" w:cs="Arial"/>
          <w:kern w:val="0"/>
          <w:sz w:val="20"/>
          <w:szCs w:val="20"/>
        </w:rPr>
        <w:t>迷惑行為とは、</w:t>
      </w:r>
      <w:r w:rsidR="003A2B6B" w:rsidRPr="001A410A">
        <w:rPr>
          <w:rFonts w:ascii="ＭＳ 明朝" w:hAnsi="ＭＳ 明朝" w:cs="Arial" w:hint="eastAsia"/>
          <w:kern w:val="0"/>
          <w:sz w:val="20"/>
          <w:szCs w:val="20"/>
        </w:rPr>
        <w:t>周囲</w:t>
      </w:r>
      <w:r w:rsidRPr="001A410A">
        <w:rPr>
          <w:rFonts w:ascii="ＭＳ 明朝" w:hAnsi="ＭＳ 明朝" w:cs="Arial"/>
          <w:kern w:val="0"/>
          <w:sz w:val="20"/>
          <w:szCs w:val="20"/>
        </w:rPr>
        <w:t>の人や関係者などにとって迷惑となる行為を指す。</w:t>
      </w:r>
    </w:p>
    <w:p w14:paraId="70CAC9E9" w14:textId="01A5B849" w:rsidR="00565CB9" w:rsidRPr="001A410A" w:rsidRDefault="00565CB9" w:rsidP="001A410A">
      <w:pPr>
        <w:widowControl/>
        <w:ind w:leftChars="200" w:left="420" w:firstLineChars="100" w:firstLine="200"/>
        <w:jc w:val="left"/>
        <w:rPr>
          <w:rFonts w:ascii="ＭＳ 明朝" w:hAnsi="ＭＳ 明朝" w:cs="Arial"/>
          <w:kern w:val="0"/>
          <w:sz w:val="20"/>
          <w:szCs w:val="20"/>
        </w:rPr>
      </w:pPr>
      <w:r w:rsidRPr="001A410A">
        <w:rPr>
          <w:rFonts w:ascii="ＭＳ 明朝" w:hAnsi="ＭＳ 明朝" w:cs="Arial"/>
          <w:kern w:val="0"/>
          <w:sz w:val="20"/>
          <w:szCs w:val="20"/>
        </w:rPr>
        <w:t>反社会的行為とは、社会の</w:t>
      </w:r>
      <w:r w:rsidR="003A2B6B" w:rsidRPr="001A410A">
        <w:rPr>
          <w:rFonts w:ascii="ＭＳ 明朝" w:hAnsi="ＭＳ 明朝" w:cs="Arial" w:hint="eastAsia"/>
          <w:kern w:val="0"/>
          <w:sz w:val="20"/>
          <w:szCs w:val="20"/>
        </w:rPr>
        <w:t>法律</w:t>
      </w:r>
      <w:r w:rsidRPr="001A410A">
        <w:rPr>
          <w:rFonts w:ascii="ＭＳ 明朝" w:hAnsi="ＭＳ 明朝" w:cs="Arial"/>
          <w:kern w:val="0"/>
          <w:sz w:val="20"/>
          <w:szCs w:val="20"/>
        </w:rPr>
        <w:t>や､社会</w:t>
      </w:r>
      <w:r w:rsidR="003A2B6B" w:rsidRPr="001A410A">
        <w:rPr>
          <w:rFonts w:ascii="ＭＳ 明朝" w:hAnsi="ＭＳ 明朝" w:cs="Arial" w:hint="eastAsia"/>
          <w:kern w:val="0"/>
          <w:sz w:val="20"/>
          <w:szCs w:val="20"/>
        </w:rPr>
        <w:t>規範</w:t>
      </w:r>
      <w:r w:rsidRPr="001A410A">
        <w:rPr>
          <w:rFonts w:ascii="ＭＳ 明朝" w:hAnsi="ＭＳ 明朝" w:cs="Arial"/>
          <w:kern w:val="0"/>
          <w:sz w:val="20"/>
          <w:szCs w:val="20"/>
        </w:rPr>
        <w:t>に明らかに反し、逸脱しているとされるような行為を指す。</w:t>
      </w:r>
    </w:p>
    <w:p w14:paraId="2EB0DD6A" w14:textId="77777777" w:rsidR="00565CB9" w:rsidRPr="001A410A" w:rsidRDefault="00565CB9" w:rsidP="00565CB9">
      <w:pPr>
        <w:widowControl/>
        <w:jc w:val="left"/>
        <w:rPr>
          <w:rFonts w:ascii="ＭＳ 明朝" w:hAnsi="ＭＳ 明朝" w:cs="Arial"/>
          <w:kern w:val="0"/>
          <w:sz w:val="20"/>
          <w:szCs w:val="20"/>
        </w:rPr>
      </w:pPr>
      <w:r w:rsidRPr="001A410A">
        <w:rPr>
          <w:rFonts w:ascii="ＭＳ 明朝" w:hAnsi="ＭＳ 明朝" w:cs="Arial" w:hint="eastAsia"/>
          <w:kern w:val="0"/>
          <w:sz w:val="20"/>
          <w:szCs w:val="20"/>
        </w:rPr>
        <w:t>（２）</w:t>
      </w:r>
      <w:r w:rsidRPr="001A410A">
        <w:rPr>
          <w:rFonts w:ascii="ＭＳ 明朝" w:hAnsi="ＭＳ 明朝" w:cs="Arial"/>
          <w:kern w:val="0"/>
          <w:sz w:val="20"/>
          <w:szCs w:val="20"/>
        </w:rPr>
        <w:t>インターネット</w:t>
      </w:r>
      <w:r w:rsidRPr="001A410A">
        <w:rPr>
          <w:rFonts w:ascii="ＭＳ 明朝" w:hAnsi="ＭＳ 明朝" w:cs="Arial" w:hint="eastAsia"/>
          <w:kern w:val="0"/>
          <w:sz w:val="20"/>
          <w:szCs w:val="20"/>
        </w:rPr>
        <w:t>（</w:t>
      </w:r>
      <w:r w:rsidRPr="001A410A">
        <w:rPr>
          <w:rFonts w:ascii="ＭＳ 明朝" w:hAnsi="ＭＳ 明朝" w:cs="Arial"/>
          <w:kern w:val="0"/>
          <w:sz w:val="20"/>
          <w:szCs w:val="20"/>
        </w:rPr>
        <w:t>主にSNS</w:t>
      </w:r>
      <w:r w:rsidRPr="001A410A">
        <w:rPr>
          <w:rFonts w:ascii="ＭＳ 明朝" w:hAnsi="ＭＳ 明朝" w:cs="Arial" w:hint="eastAsia"/>
          <w:kern w:val="0"/>
          <w:sz w:val="20"/>
          <w:szCs w:val="20"/>
        </w:rPr>
        <w:t>）</w:t>
      </w:r>
      <w:r w:rsidRPr="001A410A">
        <w:rPr>
          <w:rFonts w:ascii="ＭＳ 明朝" w:hAnsi="ＭＳ 明朝" w:cs="Arial"/>
          <w:kern w:val="0"/>
          <w:sz w:val="20"/>
          <w:szCs w:val="20"/>
        </w:rPr>
        <w:t xml:space="preserve">への公開とは、公開する本人を含めて2名以上に公開することをいう。 </w:t>
      </w:r>
    </w:p>
    <w:p w14:paraId="522B0964" w14:textId="77777777" w:rsidR="00565CB9" w:rsidRPr="001A410A" w:rsidRDefault="00565CB9" w:rsidP="00565CB9">
      <w:pPr>
        <w:widowControl/>
        <w:jc w:val="left"/>
        <w:rPr>
          <w:rFonts w:ascii="ＭＳ 明朝" w:hAnsi="ＭＳ 明朝" w:cs="ＭＳ Ｐゴシック"/>
          <w:kern w:val="0"/>
          <w:sz w:val="20"/>
          <w:szCs w:val="20"/>
        </w:rPr>
      </w:pPr>
      <w:r w:rsidRPr="001A410A">
        <w:rPr>
          <w:rFonts w:ascii="ＭＳ 明朝" w:hAnsi="ＭＳ 明朝" w:cs="Arial" w:hint="eastAsia"/>
          <w:kern w:val="0"/>
          <w:sz w:val="20"/>
          <w:szCs w:val="20"/>
        </w:rPr>
        <w:t>（３）</w:t>
      </w:r>
      <w:r w:rsidRPr="001A410A">
        <w:rPr>
          <w:rFonts w:ascii="ＭＳ 明朝" w:hAnsi="ＭＳ 明朝" w:cs="Arial"/>
          <w:kern w:val="0"/>
          <w:sz w:val="20"/>
          <w:szCs w:val="20"/>
        </w:rPr>
        <w:t>インターネット</w:t>
      </w:r>
      <w:r w:rsidRPr="001A410A">
        <w:rPr>
          <w:rFonts w:ascii="ＭＳ 明朝" w:hAnsi="ＭＳ 明朝" w:cs="Arial" w:hint="eastAsia"/>
          <w:kern w:val="0"/>
          <w:sz w:val="20"/>
          <w:szCs w:val="20"/>
        </w:rPr>
        <w:t>（</w:t>
      </w:r>
      <w:r w:rsidRPr="001A410A">
        <w:rPr>
          <w:rFonts w:ascii="ＭＳ 明朝" w:hAnsi="ＭＳ 明朝" w:cs="Arial"/>
          <w:kern w:val="0"/>
          <w:sz w:val="20"/>
          <w:szCs w:val="20"/>
        </w:rPr>
        <w:t>主にSNS</w:t>
      </w:r>
      <w:r w:rsidRPr="001A410A">
        <w:rPr>
          <w:rFonts w:ascii="ＭＳ 明朝" w:hAnsi="ＭＳ 明朝" w:cs="Arial" w:hint="eastAsia"/>
          <w:kern w:val="0"/>
          <w:sz w:val="20"/>
          <w:szCs w:val="20"/>
        </w:rPr>
        <w:t>）</w:t>
      </w:r>
      <w:r w:rsidRPr="001A410A">
        <w:rPr>
          <w:rFonts w:ascii="ＭＳ 明朝" w:hAnsi="ＭＳ 明朝" w:cs="Arial"/>
          <w:kern w:val="0"/>
          <w:sz w:val="20"/>
          <w:szCs w:val="20"/>
        </w:rPr>
        <w:t>への公開範囲は、</w:t>
      </w:r>
      <w:r w:rsidRPr="001A410A">
        <w:rPr>
          <w:rFonts w:ascii="ＭＳ 明朝" w:hAnsi="ＭＳ 明朝" w:cs="Arial" w:hint="eastAsia"/>
          <w:kern w:val="0"/>
          <w:sz w:val="20"/>
          <w:szCs w:val="20"/>
        </w:rPr>
        <w:t>会員</w:t>
      </w:r>
      <w:r w:rsidRPr="001A410A">
        <w:rPr>
          <w:rFonts w:ascii="ＭＳ 明朝" w:hAnsi="ＭＳ 明朝" w:cs="Arial"/>
          <w:kern w:val="0"/>
          <w:sz w:val="20"/>
          <w:szCs w:val="20"/>
        </w:rPr>
        <w:t>公開</w:t>
      </w:r>
      <w:r w:rsidRPr="001A410A">
        <w:rPr>
          <w:rFonts w:ascii="ＭＳ 明朝" w:hAnsi="ＭＳ 明朝" w:cs="Arial" w:hint="eastAsia"/>
          <w:kern w:val="0"/>
          <w:sz w:val="20"/>
          <w:szCs w:val="20"/>
        </w:rPr>
        <w:t>・</w:t>
      </w:r>
      <w:r w:rsidRPr="001A410A">
        <w:rPr>
          <w:rFonts w:ascii="ＭＳ 明朝" w:hAnsi="ＭＳ 明朝" w:cs="Arial"/>
          <w:kern w:val="0"/>
          <w:sz w:val="20"/>
          <w:szCs w:val="20"/>
        </w:rPr>
        <w:t>非会員公開を問わず特別指導とする。</w:t>
      </w:r>
    </w:p>
    <w:p w14:paraId="58143205" w14:textId="226004CD" w:rsidR="00565CB9" w:rsidRPr="001A410A" w:rsidRDefault="003A2B6B" w:rsidP="001A410A">
      <w:pPr>
        <w:widowControl/>
        <w:ind w:left="600" w:hangingChars="300" w:hanging="600"/>
        <w:jc w:val="left"/>
        <w:rPr>
          <w:rFonts w:ascii="ＭＳ 明朝" w:hAnsi="ＭＳ 明朝" w:cs="ＭＳ Ｐゴシック"/>
          <w:kern w:val="0"/>
          <w:sz w:val="20"/>
          <w:szCs w:val="20"/>
        </w:rPr>
      </w:pPr>
      <w:r w:rsidRPr="001A410A">
        <w:rPr>
          <w:rFonts w:ascii="ＭＳ 明朝" w:hAnsi="ＭＳ 明朝" w:cs="Arial" w:hint="eastAsia"/>
          <w:kern w:val="0"/>
          <w:sz w:val="20"/>
          <w:szCs w:val="20"/>
        </w:rPr>
        <w:t>（４）称</w:t>
      </w:r>
      <w:r w:rsidR="00565CB9" w:rsidRPr="001A410A">
        <w:rPr>
          <w:rFonts w:ascii="ＭＳ 明朝" w:hAnsi="ＭＳ 明朝" w:cs="Arial" w:hint="eastAsia"/>
          <w:kern w:val="0"/>
          <w:sz w:val="20"/>
          <w:szCs w:val="20"/>
        </w:rPr>
        <w:t>賛または誹謗中傷</w:t>
      </w:r>
      <w:r w:rsidR="00565CB9" w:rsidRPr="001A410A">
        <w:rPr>
          <w:rFonts w:ascii="ＭＳ 明朝" w:hAnsi="ＭＳ 明朝" w:cs="Arial"/>
          <w:kern w:val="0"/>
          <w:sz w:val="20"/>
          <w:szCs w:val="20"/>
        </w:rPr>
        <w:t>にかかわらず、情報が公開された個人または集団が異議を申し立てた場合は問題行動とする。</w:t>
      </w:r>
      <w:bookmarkStart w:id="0" w:name="_GoBack"/>
      <w:bookmarkEnd w:id="0"/>
    </w:p>
    <w:p w14:paraId="19CFCADA" w14:textId="77777777" w:rsidR="00565CB9" w:rsidRPr="001A410A" w:rsidRDefault="00565CB9" w:rsidP="001A410A">
      <w:pPr>
        <w:widowControl/>
        <w:ind w:left="600" w:hangingChars="300" w:hanging="600"/>
        <w:jc w:val="left"/>
        <w:rPr>
          <w:rFonts w:ascii="ＭＳ 明朝" w:hAnsi="ＭＳ 明朝" w:cs="ＭＳ Ｐゴシック"/>
          <w:kern w:val="0"/>
          <w:sz w:val="20"/>
          <w:szCs w:val="20"/>
        </w:rPr>
      </w:pPr>
      <w:r w:rsidRPr="001A410A">
        <w:rPr>
          <w:rFonts w:ascii="ＭＳ 明朝" w:hAnsi="ＭＳ 明朝" w:cs="Arial" w:hint="eastAsia"/>
          <w:kern w:val="0"/>
          <w:sz w:val="20"/>
          <w:szCs w:val="20"/>
        </w:rPr>
        <w:t>（５）</w:t>
      </w:r>
      <w:r w:rsidRPr="001A410A">
        <w:rPr>
          <w:rFonts w:ascii="ＭＳ 明朝" w:hAnsi="ＭＳ 明朝" w:cs="Arial"/>
          <w:kern w:val="0"/>
          <w:sz w:val="20"/>
          <w:szCs w:val="20"/>
        </w:rPr>
        <w:t>上記の</w:t>
      </w:r>
      <w:r w:rsidRPr="001A410A">
        <w:rPr>
          <w:rFonts w:ascii="ＭＳ 明朝" w:hAnsi="ＭＳ 明朝" w:cs="Arial" w:hint="eastAsia"/>
          <w:kern w:val="0"/>
          <w:sz w:val="20"/>
          <w:szCs w:val="20"/>
        </w:rPr>
        <w:t>特別指導の目安は原則とし、誹謗中傷</w:t>
      </w:r>
      <w:r w:rsidRPr="001A410A">
        <w:rPr>
          <w:rFonts w:ascii="ＭＳ 明朝" w:hAnsi="ＭＳ 明朝" w:cs="Arial"/>
          <w:kern w:val="0"/>
          <w:sz w:val="20"/>
          <w:szCs w:val="20"/>
        </w:rPr>
        <w:t>の内容</w:t>
      </w:r>
      <w:r w:rsidRPr="001A410A">
        <w:rPr>
          <w:rFonts w:ascii="ＭＳ 明朝" w:hAnsi="ＭＳ 明朝" w:cs="Arial" w:hint="eastAsia"/>
          <w:kern w:val="0"/>
          <w:sz w:val="20"/>
          <w:szCs w:val="20"/>
        </w:rPr>
        <w:t>・</w:t>
      </w:r>
      <w:r w:rsidRPr="001A410A">
        <w:rPr>
          <w:rFonts w:ascii="ＭＳ 明朝" w:hAnsi="ＭＳ 明朝" w:cs="Arial"/>
          <w:kern w:val="0"/>
          <w:sz w:val="20"/>
          <w:szCs w:val="20"/>
        </w:rPr>
        <w:t>個人情報の内容・写真や動画の内容とその組み合わせによって、生活安全グループで</w:t>
      </w:r>
      <w:r w:rsidRPr="001A410A">
        <w:rPr>
          <w:rFonts w:ascii="ＭＳ 明朝" w:hAnsi="ＭＳ 明朝" w:cs="Arial" w:hint="eastAsia"/>
          <w:kern w:val="0"/>
          <w:sz w:val="20"/>
          <w:szCs w:val="20"/>
        </w:rPr>
        <w:t>検討</w:t>
      </w:r>
      <w:r w:rsidRPr="001A410A">
        <w:rPr>
          <w:rFonts w:ascii="ＭＳ 明朝" w:hAnsi="ＭＳ 明朝" w:cs="Arial"/>
          <w:kern w:val="0"/>
          <w:sz w:val="20"/>
          <w:szCs w:val="20"/>
        </w:rPr>
        <w:t>する。</w:t>
      </w:r>
    </w:p>
    <w:p w14:paraId="1A27E949" w14:textId="3563383F" w:rsidR="00565CB9" w:rsidRPr="001A410A" w:rsidRDefault="00565CB9" w:rsidP="00565CB9">
      <w:pPr>
        <w:widowControl/>
        <w:ind w:left="400" w:hangingChars="200" w:hanging="400"/>
        <w:jc w:val="left"/>
        <w:rPr>
          <w:rFonts w:ascii="ＭＳ 明朝" w:hAnsi="ＭＳ 明朝" w:cs="ＭＳ Ｐゴシック"/>
          <w:kern w:val="0"/>
          <w:sz w:val="20"/>
          <w:szCs w:val="20"/>
        </w:rPr>
      </w:pPr>
      <w:r w:rsidRPr="001A410A">
        <w:rPr>
          <w:rFonts w:ascii="ＭＳ 明朝" w:hAnsi="ＭＳ 明朝" w:cs="Arial" w:hint="eastAsia"/>
          <w:kern w:val="0"/>
          <w:sz w:val="20"/>
          <w:szCs w:val="20"/>
        </w:rPr>
        <w:t>（６）</w:t>
      </w:r>
      <w:r w:rsidRPr="001A410A">
        <w:rPr>
          <w:rFonts w:ascii="ＭＳ 明朝" w:hAnsi="ＭＳ 明朝" w:cs="Arial"/>
          <w:kern w:val="0"/>
          <w:sz w:val="20"/>
          <w:szCs w:val="20"/>
        </w:rPr>
        <w:t>いわゆる</w:t>
      </w:r>
      <w:r w:rsidR="000A1B71" w:rsidRPr="001A410A">
        <w:rPr>
          <w:rFonts w:ascii="ＭＳ 明朝" w:hAnsi="ＭＳ 明朝" w:cs="Arial" w:hint="eastAsia"/>
          <w:kern w:val="0"/>
          <w:sz w:val="20"/>
          <w:szCs w:val="20"/>
        </w:rPr>
        <w:t>SNS等の</w:t>
      </w:r>
      <w:r w:rsidRPr="001A410A">
        <w:rPr>
          <w:rFonts w:ascii="ＭＳ 明朝" w:hAnsi="ＭＳ 明朝" w:cs="Arial" w:hint="eastAsia"/>
          <w:kern w:val="0"/>
          <w:sz w:val="20"/>
          <w:szCs w:val="20"/>
        </w:rPr>
        <w:t>「拡散」</w:t>
      </w:r>
      <w:r w:rsidR="000A1B71" w:rsidRPr="001A410A">
        <w:rPr>
          <w:rFonts w:ascii="ＭＳ 明朝" w:hAnsi="ＭＳ 明朝" w:cs="Arial" w:hint="eastAsia"/>
          <w:kern w:val="0"/>
          <w:sz w:val="20"/>
          <w:szCs w:val="20"/>
        </w:rPr>
        <w:t>、「無断掲載」、「不適切な内容の投稿や掲載、書き込み」等の</w:t>
      </w:r>
      <w:r w:rsidRPr="001A410A">
        <w:rPr>
          <w:rFonts w:ascii="ＭＳ 明朝" w:hAnsi="ＭＳ 明朝" w:cs="Arial"/>
          <w:kern w:val="0"/>
          <w:sz w:val="20"/>
          <w:szCs w:val="20"/>
        </w:rPr>
        <w:t>問題行動を指す。</w:t>
      </w:r>
    </w:p>
    <w:p w14:paraId="082D615A" w14:textId="3A71A5B9" w:rsidR="00565CB9" w:rsidRPr="001A410A" w:rsidRDefault="00565CB9" w:rsidP="00565CB9">
      <w:pPr>
        <w:rPr>
          <w:rFonts w:ascii="ＭＳ 明朝" w:hAnsi="ＭＳ 明朝"/>
        </w:rPr>
      </w:pPr>
    </w:p>
    <w:sectPr w:rsidR="00565CB9" w:rsidRPr="001A410A" w:rsidSect="00565CB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809E01" w14:textId="77777777" w:rsidR="00E621E1" w:rsidRDefault="00E621E1" w:rsidP="003A2B6B">
      <w:r>
        <w:separator/>
      </w:r>
    </w:p>
  </w:endnote>
  <w:endnote w:type="continuationSeparator" w:id="0">
    <w:p w14:paraId="67D49D0E" w14:textId="77777777" w:rsidR="00E621E1" w:rsidRDefault="00E621E1" w:rsidP="003A2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922196" w14:textId="77777777" w:rsidR="00E621E1" w:rsidRDefault="00E621E1" w:rsidP="003A2B6B">
      <w:r>
        <w:separator/>
      </w:r>
    </w:p>
  </w:footnote>
  <w:footnote w:type="continuationSeparator" w:id="0">
    <w:p w14:paraId="55232623" w14:textId="77777777" w:rsidR="00E621E1" w:rsidRDefault="00E621E1" w:rsidP="003A2B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CB9"/>
    <w:rsid w:val="00011855"/>
    <w:rsid w:val="000A1B71"/>
    <w:rsid w:val="001145DF"/>
    <w:rsid w:val="00145EB9"/>
    <w:rsid w:val="001A410A"/>
    <w:rsid w:val="0033508E"/>
    <w:rsid w:val="00387A6D"/>
    <w:rsid w:val="003A2B6B"/>
    <w:rsid w:val="004D40F1"/>
    <w:rsid w:val="00565CB9"/>
    <w:rsid w:val="005E0FA2"/>
    <w:rsid w:val="007A4F38"/>
    <w:rsid w:val="00823C07"/>
    <w:rsid w:val="00850442"/>
    <w:rsid w:val="00904D78"/>
    <w:rsid w:val="0092716B"/>
    <w:rsid w:val="00942A56"/>
    <w:rsid w:val="00A73C91"/>
    <w:rsid w:val="00AB1339"/>
    <w:rsid w:val="00AD6C63"/>
    <w:rsid w:val="00BE2083"/>
    <w:rsid w:val="00CA3BD9"/>
    <w:rsid w:val="00E621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7F66196"/>
  <w15:chartTrackingRefBased/>
  <w15:docId w15:val="{A27E6A40-E00E-4C91-9761-69142289C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5CB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2B6B"/>
    <w:pPr>
      <w:tabs>
        <w:tab w:val="center" w:pos="4252"/>
        <w:tab w:val="right" w:pos="8504"/>
      </w:tabs>
      <w:snapToGrid w:val="0"/>
    </w:pPr>
  </w:style>
  <w:style w:type="character" w:customStyle="1" w:styleId="a4">
    <w:name w:val="ヘッダー (文字)"/>
    <w:basedOn w:val="a0"/>
    <w:link w:val="a3"/>
    <w:uiPriority w:val="99"/>
    <w:rsid w:val="003A2B6B"/>
    <w:rPr>
      <w:rFonts w:ascii="Century" w:eastAsia="ＭＳ 明朝" w:hAnsi="Century" w:cs="Times New Roman"/>
      <w:szCs w:val="24"/>
    </w:rPr>
  </w:style>
  <w:style w:type="paragraph" w:styleId="a5">
    <w:name w:val="footer"/>
    <w:basedOn w:val="a"/>
    <w:link w:val="a6"/>
    <w:uiPriority w:val="99"/>
    <w:unhideWhenUsed/>
    <w:rsid w:val="003A2B6B"/>
    <w:pPr>
      <w:tabs>
        <w:tab w:val="center" w:pos="4252"/>
        <w:tab w:val="right" w:pos="8504"/>
      </w:tabs>
      <w:snapToGrid w:val="0"/>
    </w:pPr>
  </w:style>
  <w:style w:type="character" w:customStyle="1" w:styleId="a6">
    <w:name w:val="フッター (文字)"/>
    <w:basedOn w:val="a0"/>
    <w:link w:val="a5"/>
    <w:uiPriority w:val="99"/>
    <w:rsid w:val="003A2B6B"/>
    <w:rPr>
      <w:rFonts w:ascii="Century" w:eastAsia="ＭＳ 明朝" w:hAnsi="Century" w:cs="Times New Roman"/>
      <w:szCs w:val="24"/>
    </w:rPr>
  </w:style>
  <w:style w:type="paragraph" w:styleId="a7">
    <w:name w:val="Balloon Text"/>
    <w:basedOn w:val="a"/>
    <w:link w:val="a8"/>
    <w:uiPriority w:val="99"/>
    <w:semiHidden/>
    <w:unhideWhenUsed/>
    <w:rsid w:val="003A2B6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A2B6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189312F9C40824FB7357E0021A152F0" ma:contentTypeVersion="19" ma:contentTypeDescription="新しいドキュメントを作成します。" ma:contentTypeScope="" ma:versionID="da78eade1cb009c2a2936a4ee7dae187">
  <xsd:schema xmlns:xsd="http://www.w3.org/2001/XMLSchema" xmlns:xs="http://www.w3.org/2001/XMLSchema" xmlns:p="http://schemas.microsoft.com/office/2006/metadata/properties" xmlns:ns2="9ee03e85-316d-4c7f-a8dc-eb72b4260297" xmlns:ns3="c5eb6b3b-7650-4122-ade3-e5468c1d9dbf" targetNamespace="http://schemas.microsoft.com/office/2006/metadata/properties" ma:root="true" ma:fieldsID="55367f540ba4d8ca25c2cdade2f4aa5b" ns2:_="" ns3:_="">
    <xsd:import namespace="9ee03e85-316d-4c7f-a8dc-eb72b4260297"/>
    <xsd:import namespace="c5eb6b3b-7650-4122-ade3-e5468c1d9db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e03e85-316d-4c7f-a8dc-eb72b42602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029366c2-5c34-4560-ad45-a81bb39167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eb6b3b-7650-4122-ade3-e5468c1d9dbf"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51434452-2253-4357-aede-5484ce99dcf1}" ma:internalName="TaxCatchAll" ma:showField="CatchAllData" ma:web="c5eb6b3b-7650-4122-ade3-e5468c1d9d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e03e85-316d-4c7f-a8dc-eb72b4260297">
      <Terms xmlns="http://schemas.microsoft.com/office/infopath/2007/PartnerControls"/>
    </lcf76f155ced4ddcb4097134ff3c332f>
    <TaxCatchAll xmlns="c5eb6b3b-7650-4122-ade3-e5468c1d9db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A9D56D-CE2F-40F5-B4D9-6738198850D0}"/>
</file>

<file path=customXml/itemProps2.xml><?xml version="1.0" encoding="utf-8"?>
<ds:datastoreItem xmlns:ds="http://schemas.openxmlformats.org/officeDocument/2006/customXml" ds:itemID="{AC2A0FE2-D39A-4393-9B58-06FE0C842F90}">
  <ds:schemaRefs>
    <ds:schemaRef ds:uri="http://schemas.microsoft.com/office/2006/metadata/properties"/>
    <ds:schemaRef ds:uri="http://schemas.microsoft.com/office/infopath/2007/PartnerControls"/>
    <ds:schemaRef ds:uri="9ee03e85-316d-4c7f-a8dc-eb72b4260297"/>
    <ds:schemaRef ds:uri="c5eb6b3b-7650-4122-ade3-e5468c1d9dbf"/>
  </ds:schemaRefs>
</ds:datastoreItem>
</file>

<file path=customXml/itemProps3.xml><?xml version="1.0" encoding="utf-8"?>
<ds:datastoreItem xmlns:ds="http://schemas.openxmlformats.org/officeDocument/2006/customXml" ds:itemID="{F01D8764-E572-476B-926A-9ABFBA0F08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319</Words>
  <Characters>1819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教育局総務室</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　祐介</dc:creator>
  <cp:keywords/>
  <dc:description/>
  <cp:lastModifiedBy>島田 稔理</cp:lastModifiedBy>
  <cp:revision>4</cp:revision>
  <cp:lastPrinted>2025-04-08T09:04:00Z</cp:lastPrinted>
  <dcterms:created xsi:type="dcterms:W3CDTF">2025-04-08T09:02:00Z</dcterms:created>
  <dcterms:modified xsi:type="dcterms:W3CDTF">2025-04-08T09:08:00Z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0x010100F189312F9C40824FB7357E0021A152F0</vt:lpwstr>
  </property>
  <property fmtid="{D5CDD505-2E9C-101B-9397-08002B2CF9AE}" pid="3" name="MediaServiceImageTags">
    <vt:lpwstr/>
  </property>
</Properties>
</file>