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2E88" w14:textId="2072AC32" w:rsidR="00DF6D66" w:rsidRPr="00DF6D66" w:rsidRDefault="00DF6D66" w:rsidP="00DF6D66">
      <w:pPr>
        <w:jc w:val="right"/>
        <w:rPr>
          <w:rFonts w:asciiTheme="minorEastAsia" w:hAnsiTheme="minorEastAsia"/>
          <w:sz w:val="28"/>
        </w:rPr>
      </w:pPr>
      <w:r w:rsidRPr="00DF6D66">
        <w:rPr>
          <w:rFonts w:asciiTheme="minorEastAsia" w:hAnsiTheme="minorEastAsia" w:hint="eastAsia"/>
          <w:sz w:val="28"/>
        </w:rPr>
        <w:t>釜利谷高校</w:t>
      </w:r>
    </w:p>
    <w:p w14:paraId="34213C89" w14:textId="66BEF844" w:rsidR="009B5E4A" w:rsidRPr="0033456A" w:rsidRDefault="00DF6D66" w:rsidP="0033456A">
      <w:pPr>
        <w:jc w:val="center"/>
        <w:rPr>
          <w:rFonts w:ascii="HGP創英角ﾎﾟｯﾌﾟ体" w:eastAsia="HGP創英角ﾎﾟｯﾌﾟ体" w:hAnsi="HGP創英角ﾎﾟｯﾌﾟ体"/>
          <w:b/>
          <w:sz w:val="44"/>
        </w:rPr>
      </w:pPr>
      <w:r>
        <w:rPr>
          <w:rFonts w:ascii="HGP創英角ﾎﾟｯﾌﾟ体" w:eastAsia="HGP創英角ﾎﾟｯﾌﾟ体" w:hAnsi="HGP創英角ﾎﾟｯﾌﾟ体" w:hint="eastAsia"/>
          <w:b/>
          <w:sz w:val="44"/>
        </w:rPr>
        <w:t>令和７年度</w:t>
      </w:r>
      <w:r w:rsidR="0033456A" w:rsidRPr="0033456A">
        <w:rPr>
          <w:rFonts w:ascii="HGP創英角ﾎﾟｯﾌﾟ体" w:eastAsia="HGP創英角ﾎﾟｯﾌﾟ体" w:hAnsi="HGP創英角ﾎﾟｯﾌﾟ体" w:hint="eastAsia"/>
          <w:b/>
          <w:sz w:val="44"/>
        </w:rPr>
        <w:t>夏季服装（規定）について</w:t>
      </w:r>
    </w:p>
    <w:p w14:paraId="2D563B26" w14:textId="77777777" w:rsidR="0033456A" w:rsidRPr="0033456A" w:rsidRDefault="0033456A" w:rsidP="0033456A">
      <w:pPr>
        <w:jc w:val="center"/>
        <w:rPr>
          <w:sz w:val="28"/>
        </w:rPr>
      </w:pPr>
      <w:r w:rsidRPr="0033456A">
        <w:rPr>
          <w:rFonts w:hint="eastAsia"/>
          <w:sz w:val="28"/>
        </w:rPr>
        <w:t>５月１日～10月31日の期間を夏季服装期間とします。</w:t>
      </w:r>
      <w:bookmarkStart w:id="0" w:name="_GoBack"/>
      <w:bookmarkEnd w:id="0"/>
    </w:p>
    <w:p w14:paraId="1AE0BD02" w14:textId="169340B0" w:rsidR="0033456A" w:rsidRPr="0033456A" w:rsidRDefault="00CF159B" w:rsidP="0033456A">
      <w:pPr>
        <w:jc w:val="center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28E40" wp14:editId="231E0647">
                <wp:simplePos x="0" y="0"/>
                <wp:positionH relativeFrom="page">
                  <wp:posOffset>485775</wp:posOffset>
                </wp:positionH>
                <wp:positionV relativeFrom="paragraph">
                  <wp:posOffset>447675</wp:posOffset>
                </wp:positionV>
                <wp:extent cx="6619875" cy="5991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991225"/>
                        </a:xfrm>
                        <a:prstGeom prst="rect">
                          <a:avLst/>
                        </a:prstGeom>
                        <a:noFill/>
                        <a:ln w="254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A06C4" id="正方形/長方形 1" o:spid="_x0000_s1026" style="position:absolute;left:0;text-align:left;margin-left:38.25pt;margin-top:35.25pt;width:521.25pt;height:4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UYrAIAAIEFAAAOAAAAZHJzL2Uyb0RvYy54bWysVM1OGzEQvlfqO1i+l/1RAmTFBkUgqkoI&#10;UKHibLw2u5L/ajvZpO/RPkA591z10McpUt+iY3uzUOBUNYfNjGfmm/85OFxLgVbMuk6rGhc7OUZM&#10;Ud106rbGH65O3uxj5DxRDRFasRpvmMOH89evDnpTsVK3WjTMIgBRrupNjVvvTZVljrZMErejDVMg&#10;5NpK4oG1t1ljSQ/oUmRlnu9mvbaNsZoy5+D1OAnxPOJzzqg/59wxj0SNITYfvzZ+b8I3mx+Q6tYS&#10;03Z0CIP8QxSSdAqcjlDHxBO0tN0zKNlRq53mfodqmWnOO8piDpBNkT/J5rIlhsVcoDjOjGVy/w+W&#10;nq0uLOoa6B1Gikho0f23u/svP379/Jr9/vw9UagIheqNq0D/0lzYgXNAhqzX3MrwD/mgdSzuZiwu&#10;W3tE4XF3t5jt700xoiCbzmZFWU4DavZgbqzzb5mWKBA1ttC9WFSyOnU+qW5VgjelTzoh4J1UQqG+&#10;xuV0kufRIqgdE9eiFYHGu40LzOBNKHAacknRR8pvBEs47xmHckC8ZQSKg8iOhE1IhFKmfJFELWlY&#10;ep7m8BvgR4uYmlAAGJA5hDpiDwBhyJ9jp0QH/WDK4hyPxinD0c3fgSXj0SJ61sqPxrJT2r6UmYCs&#10;Bs9Jf1ukVJpQpRvdbGBYrE5b5Aw96aDOp8T5C2JhbWDB4BT4c/hwoaEheqAwarX99NJ70IdpBilG&#10;PawhNOvjkliGkXinYM5nxWQS9jYyk+leCYx9LLl5LFFLeaSh4TDLEF0kg74XW5JbLa/hYiyCVxAR&#10;RcF3jam3W+bIp/MAN4eyxSKqwa4a4k/VpaEBPFQ1TNjV+ppYM0yrh0E/09uVJdWToU26wVLpxdJr&#10;3sWJfqjrUG/Y8zg4w00Kh+QxH7UeLuf8DwAAAP//AwBQSwMEFAAGAAgAAAAhAMJ36EHcAAAACwEA&#10;AA8AAABkcnMvZG93bnJldi54bWxMT8tOwzAQvCPxD9ZW4kbtVFDaEKcKFXBFLXzA1naTqH5EsfOA&#10;r2d7gtPMakazM8VudpaNpo9t8BKypQBmvAq69bWEr8+3+w2wmNBrtMEbCd8mwq68vSkw12HyBzMe&#10;U80oxMccJTQpdTnnUTXGYVyGznjSzqF3mOjsa657nCjcWb4SYs0dtp4+NNiZfWPU5Tg4Ceo1qe3+&#10;ZarsaoO2+nkfq+HjLOXdYq6egSUzpz8zXOtTdSip0ykMXkdmJTytH8lJKAivepZtadyJmMgeBPCy&#10;4P83lL8AAAD//wMAUEsBAi0AFAAGAAgAAAAhALaDOJL+AAAA4QEAABMAAAAAAAAAAAAAAAAAAAAA&#10;AFtDb250ZW50X1R5cGVzXS54bWxQSwECLQAUAAYACAAAACEAOP0h/9YAAACUAQAACwAAAAAAAAAA&#10;AAAAAAAvAQAAX3JlbHMvLnJlbHNQSwECLQAUAAYACAAAACEAcSnlGKwCAACBBQAADgAAAAAAAAAA&#10;AAAAAAAuAgAAZHJzL2Uyb0RvYy54bWxQSwECLQAUAAYACAAAACEAwnfoQdwAAAALAQAADwAAAAAA&#10;AAAAAAAAAAAGBQAAZHJzL2Rvd25yZXYueG1sUEsFBgAAAAAEAAQA8wAAAA8GAAAAAA==&#10;" filled="f" strokecolor="#1f4d78 [1604]" strokeweight="2pt">
                <v:stroke dashstyle="3 1"/>
                <w10:wrap anchorx="page"/>
              </v:rect>
            </w:pict>
          </mc:Fallback>
        </mc:AlternateContent>
      </w:r>
      <w:r w:rsidR="0033456A" w:rsidRPr="0033456A">
        <w:rPr>
          <w:rFonts w:hint="eastAsia"/>
          <w:sz w:val="28"/>
        </w:rPr>
        <w:t>以下の規定を確認の上、異装のないように注意してください。</w:t>
      </w:r>
    </w:p>
    <w:p w14:paraId="1A11E013" w14:textId="1BE0B52D" w:rsidR="00DF7EE8" w:rsidRDefault="0033456A" w:rsidP="00CF159B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>Ⅰ　夏季服装期間は</w:t>
      </w:r>
      <w:r w:rsidR="00DF7EE8">
        <w:rPr>
          <w:rFonts w:hint="eastAsia"/>
          <w:sz w:val="28"/>
        </w:rPr>
        <w:t>、</w:t>
      </w:r>
      <w:r w:rsidRPr="006D6788">
        <w:rPr>
          <w:rFonts w:hint="eastAsia"/>
          <w:sz w:val="28"/>
        </w:rPr>
        <w:t>本校指定のブレザー</w:t>
      </w:r>
      <w:r w:rsidR="00DF7EE8">
        <w:rPr>
          <w:rFonts w:hint="eastAsia"/>
          <w:sz w:val="28"/>
        </w:rPr>
        <w:t>・ネクタイ・リボン</w:t>
      </w:r>
      <w:r w:rsidRPr="006D6788">
        <w:rPr>
          <w:rFonts w:hint="eastAsia"/>
          <w:sz w:val="28"/>
        </w:rPr>
        <w:t>を着用しな</w:t>
      </w:r>
    </w:p>
    <w:p w14:paraId="7CB83848" w14:textId="77777777" w:rsidR="0033456A" w:rsidRPr="006D6788" w:rsidRDefault="0033456A" w:rsidP="00DF7EE8">
      <w:pPr>
        <w:ind w:firstLineChars="400" w:firstLine="1120"/>
        <w:rPr>
          <w:sz w:val="28"/>
        </w:rPr>
      </w:pPr>
      <w:r w:rsidRPr="006D6788">
        <w:rPr>
          <w:rFonts w:hint="eastAsia"/>
          <w:sz w:val="28"/>
        </w:rPr>
        <w:t>くてもよい</w:t>
      </w:r>
      <w:r w:rsidR="000B4097">
        <w:rPr>
          <w:rFonts w:hint="eastAsia"/>
          <w:sz w:val="28"/>
        </w:rPr>
        <w:t>。</w:t>
      </w:r>
      <w:r w:rsidR="000B4097" w:rsidRPr="00221910">
        <w:rPr>
          <w:rFonts w:hint="eastAsia"/>
          <w:b/>
          <w:sz w:val="28"/>
          <w:u w:val="single"/>
        </w:rPr>
        <w:t>パーカー、トレーナー等の着用や持ち込みは禁止とする。</w:t>
      </w:r>
    </w:p>
    <w:p w14:paraId="029F7C23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>Ⅱ　スカート・スラックスは本校指定の制服を着用し、登下校すること。</w:t>
      </w:r>
    </w:p>
    <w:p w14:paraId="16CEAB94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>Ⅲ　ワイシャツは白色のみとし、色柄のシャツは禁止とする。</w:t>
      </w:r>
    </w:p>
    <w:p w14:paraId="3CE65867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 xml:space="preserve">Ⅳ　</w:t>
      </w:r>
      <w:r w:rsidRPr="00CF159B">
        <w:rPr>
          <w:rFonts w:hint="eastAsia"/>
          <w:b/>
          <w:sz w:val="28"/>
        </w:rPr>
        <w:t>白単色のポロシャツは着用可とする。</w:t>
      </w:r>
      <w:r w:rsidRPr="006D6788">
        <w:rPr>
          <w:rFonts w:hint="eastAsia"/>
          <w:sz w:val="28"/>
        </w:rPr>
        <w:t>（ティーシャツのみは不可）</w:t>
      </w:r>
    </w:p>
    <w:p w14:paraId="3613772A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 xml:space="preserve">Ⅴ　</w:t>
      </w:r>
      <w:r w:rsidR="00DF7EE8" w:rsidRPr="006D6788">
        <w:rPr>
          <w:rFonts w:hint="eastAsia"/>
          <w:sz w:val="28"/>
        </w:rPr>
        <w:t>他校のリボン・ネクタイは禁止とする。</w:t>
      </w:r>
    </w:p>
    <w:p w14:paraId="0EF3F618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>Ⅵ　必要ならばベスト・カーディガン・セーターを着用してもよい。</w:t>
      </w:r>
    </w:p>
    <w:p w14:paraId="3551A0AF" w14:textId="6AAC5A71" w:rsidR="0033456A" w:rsidRPr="00CF159B" w:rsidRDefault="00DF7EE8" w:rsidP="006D6788">
      <w:pPr>
        <w:ind w:firstLineChars="400" w:firstLine="1120"/>
        <w:rPr>
          <w:b/>
          <w:sz w:val="28"/>
        </w:rPr>
      </w:pPr>
      <w:r>
        <w:rPr>
          <w:rFonts w:hint="eastAsia"/>
          <w:sz w:val="28"/>
        </w:rPr>
        <w:t>ただし、</w:t>
      </w:r>
      <w:r w:rsidR="00CF159B" w:rsidRPr="00CF159B">
        <w:rPr>
          <w:rFonts w:hint="eastAsia"/>
          <w:b/>
          <w:sz w:val="28"/>
        </w:rPr>
        <w:t>黒、紺、</w:t>
      </w:r>
      <w:r w:rsidR="0033456A" w:rsidRPr="00CF159B">
        <w:rPr>
          <w:rFonts w:hint="eastAsia"/>
          <w:b/>
          <w:sz w:val="28"/>
        </w:rPr>
        <w:t>ベージュ</w:t>
      </w:r>
      <w:r w:rsidR="00CF159B" w:rsidRPr="00CF159B">
        <w:rPr>
          <w:rFonts w:hint="eastAsia"/>
          <w:b/>
          <w:sz w:val="28"/>
        </w:rPr>
        <w:t>、茶、白、</w:t>
      </w:r>
      <w:r w:rsidR="0033456A" w:rsidRPr="00CF159B">
        <w:rPr>
          <w:rFonts w:hint="eastAsia"/>
          <w:b/>
          <w:sz w:val="28"/>
        </w:rPr>
        <w:t>グレー</w:t>
      </w:r>
      <w:r w:rsidR="00CF159B" w:rsidRPr="00CF159B">
        <w:rPr>
          <w:rFonts w:hint="eastAsia"/>
          <w:b/>
          <w:sz w:val="28"/>
        </w:rPr>
        <w:t>の単色を推奨する</w:t>
      </w:r>
      <w:r w:rsidR="0033456A" w:rsidRPr="00CF159B">
        <w:rPr>
          <w:rFonts w:hint="eastAsia"/>
          <w:b/>
          <w:sz w:val="28"/>
        </w:rPr>
        <w:t>。</w:t>
      </w:r>
    </w:p>
    <w:p w14:paraId="711693D7" w14:textId="2A256267" w:rsidR="00CF159B" w:rsidRPr="00CF159B" w:rsidRDefault="00CF159B" w:rsidP="006D6788">
      <w:pPr>
        <w:ind w:firstLineChars="400" w:firstLine="1099"/>
        <w:rPr>
          <w:b/>
          <w:sz w:val="28"/>
        </w:rPr>
      </w:pPr>
      <w:r w:rsidRPr="00CF159B">
        <w:rPr>
          <w:rFonts w:hint="eastAsia"/>
          <w:b/>
          <w:sz w:val="28"/>
        </w:rPr>
        <w:t>その他の色についても単色で華美でないものに限る。</w:t>
      </w:r>
    </w:p>
    <w:p w14:paraId="773CC150" w14:textId="08958FEF" w:rsidR="00CF159B" w:rsidRDefault="00CF159B" w:rsidP="006D6788">
      <w:pPr>
        <w:ind w:firstLineChars="400" w:firstLine="1099"/>
        <w:rPr>
          <w:b/>
          <w:sz w:val="28"/>
        </w:rPr>
      </w:pPr>
      <w:r w:rsidRPr="00CF159B">
        <w:rPr>
          <w:rFonts w:hint="eastAsia"/>
          <w:b/>
          <w:sz w:val="28"/>
        </w:rPr>
        <w:t>＊</w:t>
      </w:r>
      <w:r>
        <w:rPr>
          <w:rFonts w:hint="eastAsia"/>
          <w:b/>
          <w:sz w:val="28"/>
        </w:rPr>
        <w:t>5ｃｍ×5ｃｍ程度のワンポイント、首元・袖口・裾のラインは２本</w:t>
      </w:r>
    </w:p>
    <w:p w14:paraId="6CBF81B6" w14:textId="3417C263" w:rsidR="00CF159B" w:rsidRPr="00CF159B" w:rsidRDefault="00CF159B" w:rsidP="006D6788">
      <w:pPr>
        <w:ind w:firstLineChars="400" w:firstLine="1099"/>
        <w:rPr>
          <w:sz w:val="28"/>
        </w:rPr>
      </w:pPr>
      <w:r>
        <w:rPr>
          <w:rFonts w:hint="eastAsia"/>
          <w:b/>
          <w:sz w:val="28"/>
        </w:rPr>
        <w:t xml:space="preserve">　程度まで可とする。装飾のついた衣類は不可とする。</w:t>
      </w:r>
    </w:p>
    <w:p w14:paraId="06C69DF2" w14:textId="77777777" w:rsidR="0033456A" w:rsidRPr="006D6788" w:rsidRDefault="0033456A" w:rsidP="006D6788">
      <w:pPr>
        <w:ind w:firstLineChars="200" w:firstLine="560"/>
        <w:rPr>
          <w:sz w:val="28"/>
        </w:rPr>
      </w:pPr>
      <w:r w:rsidRPr="006D6788">
        <w:rPr>
          <w:rFonts w:hint="eastAsia"/>
          <w:sz w:val="28"/>
        </w:rPr>
        <w:t xml:space="preserve">Ⅶ　</w:t>
      </w:r>
      <w:r w:rsidRPr="00221910">
        <w:rPr>
          <w:rFonts w:hint="eastAsia"/>
          <w:b/>
          <w:sz w:val="28"/>
          <w:u w:val="single"/>
        </w:rPr>
        <w:t>スカートの下にジャージ・スウェット</w:t>
      </w:r>
      <w:r w:rsidR="006D6788" w:rsidRPr="00221910">
        <w:rPr>
          <w:rFonts w:hint="eastAsia"/>
          <w:b/>
          <w:sz w:val="28"/>
          <w:u w:val="single"/>
        </w:rPr>
        <w:t>の着用は禁止とする。</w:t>
      </w:r>
    </w:p>
    <w:p w14:paraId="73A1FC2F" w14:textId="77777777" w:rsidR="006D6788" w:rsidRDefault="00DF7EE8" w:rsidP="006D6788">
      <w:pPr>
        <w:ind w:firstLineChars="200" w:firstLine="560"/>
        <w:rPr>
          <w:sz w:val="28"/>
        </w:rPr>
      </w:pPr>
      <w:r>
        <w:rPr>
          <w:rFonts w:hint="eastAsia"/>
          <w:sz w:val="28"/>
        </w:rPr>
        <w:t>Ⅷ</w:t>
      </w:r>
      <w:r w:rsidR="006D6788" w:rsidRPr="006D6788">
        <w:rPr>
          <w:rFonts w:hint="eastAsia"/>
          <w:sz w:val="28"/>
        </w:rPr>
        <w:t xml:space="preserve">　サンダル・草履・下駄</w:t>
      </w:r>
      <w:r>
        <w:rPr>
          <w:rFonts w:hint="eastAsia"/>
          <w:sz w:val="28"/>
        </w:rPr>
        <w:t>・ハイヒール</w:t>
      </w:r>
      <w:r w:rsidR="006D6788" w:rsidRPr="006D6788">
        <w:rPr>
          <w:rFonts w:hint="eastAsia"/>
          <w:sz w:val="28"/>
        </w:rPr>
        <w:t>などの登下校は禁止とする。</w:t>
      </w:r>
    </w:p>
    <w:p w14:paraId="7F9F2477" w14:textId="77777777" w:rsidR="00CF159B" w:rsidRPr="00CF159B" w:rsidRDefault="00CF159B" w:rsidP="006D6788">
      <w:pPr>
        <w:ind w:firstLineChars="200" w:firstLine="549"/>
        <w:rPr>
          <w:b/>
          <w:sz w:val="28"/>
        </w:rPr>
      </w:pPr>
      <w:r w:rsidRPr="00CF159B">
        <w:rPr>
          <w:rFonts w:hint="eastAsia"/>
          <w:b/>
          <w:sz w:val="28"/>
        </w:rPr>
        <w:t>式典や進路指導などの場面等、教員から指示があった場合は指摘された衣類を</w:t>
      </w:r>
    </w:p>
    <w:p w14:paraId="1872E21C" w14:textId="77777777" w:rsidR="00CF159B" w:rsidRPr="00CF159B" w:rsidRDefault="00CF159B" w:rsidP="006D6788">
      <w:pPr>
        <w:ind w:firstLineChars="200" w:firstLine="549"/>
        <w:rPr>
          <w:b/>
          <w:sz w:val="28"/>
        </w:rPr>
      </w:pPr>
      <w:r w:rsidRPr="00CF159B">
        <w:rPr>
          <w:rFonts w:hint="eastAsia"/>
          <w:b/>
          <w:sz w:val="28"/>
        </w:rPr>
        <w:t>脱ぎ、服装を正すこと。</w:t>
      </w:r>
      <w:r w:rsidR="006D6788" w:rsidRPr="00CF159B">
        <w:rPr>
          <w:rFonts w:hint="eastAsia"/>
          <w:b/>
          <w:sz w:val="28"/>
        </w:rPr>
        <w:t>異装が確認された場合や、本校指定の制服以外の衣類を</w:t>
      </w:r>
    </w:p>
    <w:p w14:paraId="0BB973A2" w14:textId="77777777" w:rsidR="00CF159B" w:rsidRPr="00CF159B" w:rsidRDefault="006D6788" w:rsidP="006D6788">
      <w:pPr>
        <w:ind w:firstLineChars="200" w:firstLine="549"/>
        <w:rPr>
          <w:b/>
          <w:sz w:val="28"/>
        </w:rPr>
      </w:pPr>
      <w:r w:rsidRPr="00CF159B">
        <w:rPr>
          <w:rFonts w:hint="eastAsia"/>
          <w:b/>
          <w:sz w:val="28"/>
        </w:rPr>
        <w:t>持ってきたことが確認された場合は、服装指導の対象となります。</w:t>
      </w:r>
      <w:r w:rsidR="00170963" w:rsidRPr="00CF159B">
        <w:rPr>
          <w:rFonts w:hint="eastAsia"/>
          <w:b/>
          <w:sz w:val="28"/>
        </w:rPr>
        <w:t>繰り返し指導</w:t>
      </w:r>
    </w:p>
    <w:p w14:paraId="0F511D39" w14:textId="092123E7" w:rsidR="000B4097" w:rsidRPr="00221910" w:rsidRDefault="00170963" w:rsidP="00CF159B">
      <w:pPr>
        <w:ind w:firstLineChars="200" w:firstLine="549"/>
        <w:rPr>
          <w:sz w:val="28"/>
          <w:u w:val="single"/>
        </w:rPr>
      </w:pPr>
      <w:r w:rsidRPr="00CF159B">
        <w:rPr>
          <w:rFonts w:hint="eastAsia"/>
          <w:b/>
          <w:sz w:val="28"/>
        </w:rPr>
        <w:t>が必要となる場合は、特別指導の対象となります。</w:t>
      </w:r>
      <w:r w:rsidR="00DF7EE8" w:rsidRPr="00221910">
        <w:rPr>
          <w:rFonts w:hint="eastAsia"/>
          <w:sz w:val="28"/>
        </w:rPr>
        <w:t xml:space="preserve">　　　　　　　　　</w:t>
      </w:r>
    </w:p>
    <w:sectPr w:rsidR="000B4097" w:rsidRPr="00221910" w:rsidSect="002219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A86FB" w14:textId="77777777" w:rsidR="00571E43" w:rsidRDefault="00571E43" w:rsidP="00371EED">
      <w:r>
        <w:separator/>
      </w:r>
    </w:p>
  </w:endnote>
  <w:endnote w:type="continuationSeparator" w:id="0">
    <w:p w14:paraId="3B250275" w14:textId="77777777" w:rsidR="00571E43" w:rsidRDefault="00571E43" w:rsidP="003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6AC2" w14:textId="77777777" w:rsidR="00571E43" w:rsidRDefault="00571E43" w:rsidP="00371EED">
      <w:r>
        <w:separator/>
      </w:r>
    </w:p>
  </w:footnote>
  <w:footnote w:type="continuationSeparator" w:id="0">
    <w:p w14:paraId="633957E6" w14:textId="77777777" w:rsidR="00571E43" w:rsidRDefault="00571E43" w:rsidP="0037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A"/>
    <w:rsid w:val="000B4097"/>
    <w:rsid w:val="00114DEC"/>
    <w:rsid w:val="00170963"/>
    <w:rsid w:val="001E5D45"/>
    <w:rsid w:val="00221910"/>
    <w:rsid w:val="0030618A"/>
    <w:rsid w:val="0033456A"/>
    <w:rsid w:val="00371EED"/>
    <w:rsid w:val="00571E43"/>
    <w:rsid w:val="006D6788"/>
    <w:rsid w:val="007D0C5B"/>
    <w:rsid w:val="00811E58"/>
    <w:rsid w:val="009B5E4A"/>
    <w:rsid w:val="00AE3596"/>
    <w:rsid w:val="00CF159B"/>
    <w:rsid w:val="00DF6D66"/>
    <w:rsid w:val="00DF7EE8"/>
    <w:rsid w:val="00FF3439"/>
    <w:rsid w:val="2A36D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28E40"/>
  <w15:chartTrackingRefBased/>
  <w15:docId w15:val="{73E0B8F1-6150-4A32-A74D-26B93A3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EED"/>
  </w:style>
  <w:style w:type="paragraph" w:styleId="a5">
    <w:name w:val="footer"/>
    <w:basedOn w:val="a"/>
    <w:link w:val="a6"/>
    <w:uiPriority w:val="99"/>
    <w:unhideWhenUsed/>
    <w:rsid w:val="0037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EED"/>
  </w:style>
  <w:style w:type="paragraph" w:styleId="a7">
    <w:name w:val="Balloon Text"/>
    <w:basedOn w:val="a"/>
    <w:link w:val="a8"/>
    <w:uiPriority w:val="99"/>
    <w:semiHidden/>
    <w:unhideWhenUsed/>
    <w:rsid w:val="00DF7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E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da78eade1cb009c2a2936a4ee7dae187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5367f540ba4d8ca25c2cdade2f4aa5b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434452-2253-4357-aede-5484ce99dcf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7D33D-2002-4E64-A1A4-6E39BC4CFFB2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B9FFB702-0466-4137-8EE9-7D380FC6B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E3DD-F443-4FC0-BC2D-BCED408A5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稔理</dc:creator>
  <cp:keywords/>
  <dc:description/>
  <cp:lastModifiedBy>島田 稔理</cp:lastModifiedBy>
  <cp:revision>5</cp:revision>
  <cp:lastPrinted>2025-04-30T06:24:00Z</cp:lastPrinted>
  <dcterms:created xsi:type="dcterms:W3CDTF">2025-04-28T05:57:00Z</dcterms:created>
  <dcterms:modified xsi:type="dcterms:W3CDTF">2025-04-30T06:24:00Z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