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B7CC5" w14:textId="77777777" w:rsidR="00C83797" w:rsidRPr="0017550C" w:rsidRDefault="00C83797" w:rsidP="00C83797">
      <w:pPr>
        <w:jc w:val="center"/>
        <w:rPr>
          <w:rFonts w:ascii="UD デジタル 教科書体 NK-B" w:eastAsia="UD デジタル 教科書体 NK-B"/>
          <w:noProof/>
          <w:sz w:val="36"/>
          <w:szCs w:val="36"/>
        </w:rPr>
      </w:pPr>
      <w:r w:rsidRPr="0017550C">
        <w:rPr>
          <w:rFonts w:ascii="UD デジタル 教科書体 NK-B" w:eastAsia="UD デジタル 教科書体 NK-B" w:hint="eastAsia"/>
          <w:noProof/>
          <w:sz w:val="36"/>
          <w:szCs w:val="36"/>
        </w:rPr>
        <w:drawing>
          <wp:anchor distT="0" distB="0" distL="114300" distR="114300" simplePos="0" relativeHeight="251661312" behindDoc="0" locked="0" layoutInCell="1" allowOverlap="1" wp14:anchorId="35657196" wp14:editId="0FC36A53">
            <wp:simplePos x="0" y="0"/>
            <wp:positionH relativeFrom="column">
              <wp:posOffset>5007610</wp:posOffset>
            </wp:positionH>
            <wp:positionV relativeFrom="paragraph">
              <wp:posOffset>0</wp:posOffset>
            </wp:positionV>
            <wp:extent cx="618739" cy="43815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8739"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550C">
        <w:rPr>
          <w:rFonts w:ascii="UD デジタル 教科書体 NK-B" w:eastAsia="UD デジタル 教科書体 NK-B" w:hint="eastAsia"/>
          <w:noProof/>
          <w:sz w:val="36"/>
          <w:szCs w:val="36"/>
        </w:rPr>
        <w:drawing>
          <wp:anchor distT="0" distB="0" distL="114300" distR="114300" simplePos="0" relativeHeight="251662336" behindDoc="0" locked="0" layoutInCell="1" allowOverlap="1" wp14:anchorId="56D2BC08" wp14:editId="6D845C7D">
            <wp:simplePos x="0" y="0"/>
            <wp:positionH relativeFrom="column">
              <wp:posOffset>990600</wp:posOffset>
            </wp:positionH>
            <wp:positionV relativeFrom="paragraph">
              <wp:posOffset>0</wp:posOffset>
            </wp:positionV>
            <wp:extent cx="618739" cy="43815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8739"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550C">
        <w:rPr>
          <w:rFonts w:ascii="UD デジタル 教科書体 NK-B" w:eastAsia="UD デジタル 教科書体 NK-B" w:hint="eastAsia"/>
          <w:noProof/>
          <w:sz w:val="36"/>
          <w:szCs w:val="36"/>
        </w:rPr>
        <w:t>インクルーシブ</w:t>
      </w:r>
      <w:r>
        <w:rPr>
          <w:rFonts w:ascii="UD デジタル 教科書体 NK-B" w:eastAsia="UD デジタル 教科書体 NK-B" w:hint="eastAsia"/>
          <w:noProof/>
          <w:sz w:val="36"/>
          <w:szCs w:val="36"/>
        </w:rPr>
        <w:t>・</w:t>
      </w:r>
      <w:r w:rsidRPr="0017550C">
        <w:rPr>
          <w:rFonts w:ascii="UD デジタル 教科書体 NK-B" w:eastAsia="UD デジタル 教科書体 NK-B" w:hint="eastAsia"/>
          <w:noProof/>
          <w:sz w:val="36"/>
          <w:szCs w:val="36"/>
        </w:rPr>
        <w:t>マインドを育てよう！</w:t>
      </w:r>
    </w:p>
    <w:p w14:paraId="6B0E857A" w14:textId="77777777" w:rsidR="00C83797" w:rsidRDefault="00C83797" w:rsidP="00C83797">
      <w:pPr>
        <w:jc w:val="right"/>
        <w:rPr>
          <w:rFonts w:ascii="UD デジタル 教科書体 NK-B" w:eastAsia="UD デジタル 教科書体 NK-B"/>
          <w:noProof/>
          <w:sz w:val="20"/>
          <w:szCs w:val="20"/>
        </w:rPr>
      </w:pPr>
      <w:r>
        <w:rPr>
          <w:rFonts w:ascii="UD デジタル 教科書体 NK-B" w:eastAsia="UD デジタル 教科書体 NK-B" w:hint="eastAsia"/>
          <w:noProof/>
          <w:sz w:val="20"/>
          <w:szCs w:val="20"/>
        </w:rPr>
        <w:t>小田原支援学校</w:t>
      </w:r>
    </w:p>
    <w:p w14:paraId="27239973" w14:textId="77777777" w:rsidR="00C83797" w:rsidRPr="0017550C" w:rsidRDefault="00C83797" w:rsidP="00C83797">
      <w:pPr>
        <w:jc w:val="right"/>
        <w:rPr>
          <w:rFonts w:ascii="UD デジタル 教科書体 NK-B" w:eastAsia="UD デジタル 教科書体 NK-B"/>
          <w:noProof/>
          <w:sz w:val="20"/>
          <w:szCs w:val="20"/>
        </w:rPr>
      </w:pPr>
      <w:r>
        <w:rPr>
          <w:rFonts w:ascii="UD デジタル 教科書体 NK-B" w:eastAsia="UD デジタル 教科書体 NK-B" w:hint="eastAsia"/>
          <w:noProof/>
          <w:sz w:val="20"/>
          <w:szCs w:val="20"/>
        </w:rPr>
        <w:t>人的交流研究部会</w:t>
      </w:r>
    </w:p>
    <w:p w14:paraId="1BC29BA2" w14:textId="77777777" w:rsidR="00C83797" w:rsidRPr="0017550C" w:rsidRDefault="00C83797" w:rsidP="00C83797">
      <w:pPr>
        <w:rPr>
          <w:rFonts w:ascii="UD デジタル 教科書体 NK-B" w:eastAsia="UD デジタル 教科書体 NK-B"/>
          <w:noProof/>
          <w:sz w:val="32"/>
          <w:szCs w:val="32"/>
        </w:rPr>
      </w:pPr>
      <w:r w:rsidRPr="0017550C">
        <w:rPr>
          <w:rFonts w:ascii="UD デジタル 教科書体 NK-B" w:eastAsia="UD デジタル 教科書体 NK-B" w:hint="eastAsia"/>
          <w:noProof/>
          <w:sz w:val="32"/>
          <w:szCs w:val="32"/>
        </w:rPr>
        <w:t>テーマ</w:t>
      </w:r>
      <w:r>
        <w:rPr>
          <w:rFonts w:ascii="UD デジタル 教科書体 NK-B" w:eastAsia="UD デジタル 教科書体 NK-B" w:hint="eastAsia"/>
          <w:noProof/>
          <w:sz w:val="32"/>
          <w:szCs w:val="32"/>
        </w:rPr>
        <w:t xml:space="preserve">　</w:t>
      </w:r>
      <w:r w:rsidRPr="0017550C">
        <w:rPr>
          <w:rFonts w:ascii="UD デジタル 教科書体 NK-B" w:eastAsia="UD デジタル 教科書体 NK-B" w:hint="eastAsia"/>
          <w:noProof/>
          <w:sz w:val="32"/>
          <w:szCs w:val="32"/>
        </w:rPr>
        <w:t>「みんなが笑顔で安心して過ごせる小学校</w:t>
      </w:r>
      <w:r>
        <w:rPr>
          <w:rFonts w:ascii="UD デジタル 教科書体 NK-B" w:eastAsia="UD デジタル 教科書体 NK-B" w:hint="eastAsia"/>
          <w:noProof/>
          <w:sz w:val="32"/>
          <w:szCs w:val="32"/>
        </w:rPr>
        <w:t>を目指して</w:t>
      </w:r>
      <w:r w:rsidRPr="0017550C">
        <w:rPr>
          <w:rFonts w:ascii="UD デジタル 教科書体 NK-B" w:eastAsia="UD デジタル 教科書体 NK-B" w:hint="eastAsia"/>
          <w:noProof/>
          <w:sz w:val="32"/>
          <w:szCs w:val="32"/>
        </w:rPr>
        <w:t>」</w:t>
      </w:r>
    </w:p>
    <w:p w14:paraId="13D95AF0" w14:textId="77777777" w:rsidR="00C83797" w:rsidRDefault="00C83797" w:rsidP="00C83797">
      <w:pPr>
        <w:rPr>
          <w:rFonts w:ascii="UD デジタル 教科書体 NK-B" w:eastAsia="UD デジタル 教科書体 NK-B"/>
          <w:noProof/>
          <w:sz w:val="32"/>
          <w:szCs w:val="32"/>
        </w:rPr>
      </w:pPr>
      <w:r w:rsidRPr="0017550C">
        <w:rPr>
          <w:rFonts w:ascii="UD デジタル 教科書体 NK-B" w:eastAsia="UD デジタル 教科書体 NK-B" w:hint="eastAsia"/>
          <w:noProof/>
          <w:sz w:val="32"/>
          <w:szCs w:val="32"/>
        </w:rPr>
        <w:t>めざすこどもの姿</w:t>
      </w:r>
      <w:r>
        <w:rPr>
          <w:rFonts w:ascii="UD デジタル 教科書体 NK-B" w:eastAsia="UD デジタル 教科書体 NK-B" w:hint="eastAsia"/>
          <w:noProof/>
          <w:sz w:val="32"/>
          <w:szCs w:val="32"/>
        </w:rPr>
        <w:t>：</w:t>
      </w:r>
    </w:p>
    <w:p w14:paraId="14826ECD" w14:textId="77777777" w:rsidR="00C83797" w:rsidRDefault="00C83797" w:rsidP="00C83797">
      <w:pPr>
        <w:jc w:val="center"/>
        <w:rPr>
          <w:rFonts w:ascii="UD デジタル 教科書体 NK-B" w:eastAsia="UD デジタル 教科書体 NK-B"/>
          <w:noProof/>
          <w:sz w:val="32"/>
          <w:szCs w:val="32"/>
        </w:rPr>
      </w:pPr>
      <w:r w:rsidRPr="0017550C">
        <w:rPr>
          <w:rFonts w:ascii="UD デジタル 教科書体 NK-B" w:eastAsia="UD デジタル 教科書体 NK-B" w:hint="eastAsia"/>
          <w:noProof/>
          <w:sz w:val="32"/>
          <w:szCs w:val="32"/>
        </w:rPr>
        <w:t>「</w:t>
      </w:r>
      <w:r>
        <w:rPr>
          <w:rFonts w:ascii="UD デジタル 教科書体 NK-B" w:eastAsia="UD デジタル 教科書体 NK-B" w:hint="eastAsia"/>
          <w:noProof/>
          <w:sz w:val="32"/>
          <w:szCs w:val="32"/>
        </w:rPr>
        <w:t>自分や友達の事を理解し、学びやすい環境を選んだり、考えたりできる子</w:t>
      </w:r>
      <w:r w:rsidRPr="0017550C">
        <w:rPr>
          <w:rFonts w:ascii="UD デジタル 教科書体 NK-B" w:eastAsia="UD デジタル 教科書体 NK-B" w:hint="eastAsia"/>
          <w:noProof/>
          <w:sz w:val="32"/>
          <w:szCs w:val="32"/>
        </w:rPr>
        <w:t>」</w:t>
      </w:r>
    </w:p>
    <w:p w14:paraId="6AE15821" w14:textId="77777777" w:rsidR="00C83797" w:rsidRPr="0057529C" w:rsidRDefault="00C83797" w:rsidP="00C83797">
      <w:pPr>
        <w:rPr>
          <w:rFonts w:ascii="UD デジタル 教科書体 NK-B" w:eastAsia="UD デジタル 教科書体 NK-B"/>
          <w:noProof/>
          <w:sz w:val="32"/>
          <w:szCs w:val="32"/>
        </w:rPr>
      </w:pPr>
    </w:p>
    <w:p w14:paraId="61FEE9E4" w14:textId="77777777" w:rsidR="00C83797" w:rsidRDefault="00C83797" w:rsidP="00C83797">
      <w:pPr>
        <w:rPr>
          <w:rFonts w:ascii="UD デジタル 教科書体 NK-B" w:eastAsia="UD デジタル 教科書体 NK-B"/>
          <w:noProof/>
        </w:rPr>
      </w:pPr>
      <w:r>
        <w:rPr>
          <w:rFonts w:ascii="UD デジタル 教科書体 NK-B" w:eastAsia="UD デジタル 教科書体 NK-B" w:hint="eastAsia"/>
          <w:noProof/>
        </w:rPr>
        <w:t>インクルーシブ教育を段階に分けてみると・・・</w:t>
      </w:r>
    </w:p>
    <w:p w14:paraId="0B5FAC12" w14:textId="77777777" w:rsidR="00C83797" w:rsidRDefault="00C83797" w:rsidP="00C83797">
      <w:pPr>
        <w:rPr>
          <w:rFonts w:ascii="UD デジタル 教科書体 NK-B" w:eastAsia="UD デジタル 教科書体 NK-B"/>
          <w:noProof/>
        </w:rPr>
      </w:pPr>
      <w:r>
        <w:rPr>
          <w:rFonts w:ascii="UD デジタル 教科書体 NK-B" w:eastAsia="UD デジタル 教科書体 NK-B" w:hint="eastAsia"/>
          <w:noProof/>
        </w:rPr>
        <mc:AlternateContent>
          <mc:Choice Requires="wps">
            <w:drawing>
              <wp:anchor distT="0" distB="0" distL="114300" distR="114300" simplePos="0" relativeHeight="251663360" behindDoc="1" locked="0" layoutInCell="1" allowOverlap="1" wp14:anchorId="09DD2299" wp14:editId="0384EC60">
                <wp:simplePos x="0" y="0"/>
                <wp:positionH relativeFrom="column">
                  <wp:posOffset>-47625</wp:posOffset>
                </wp:positionH>
                <wp:positionV relativeFrom="paragraph">
                  <wp:posOffset>171450</wp:posOffset>
                </wp:positionV>
                <wp:extent cx="6553200" cy="819150"/>
                <wp:effectExtent l="0" t="0" r="19050" b="19050"/>
                <wp:wrapNone/>
                <wp:docPr id="11" name="四角形: 角を丸くする 11"/>
                <wp:cNvGraphicFramePr/>
                <a:graphic xmlns:a="http://schemas.openxmlformats.org/drawingml/2006/main">
                  <a:graphicData uri="http://schemas.microsoft.com/office/word/2010/wordprocessingShape">
                    <wps:wsp>
                      <wps:cNvSpPr/>
                      <wps:spPr>
                        <a:xfrm>
                          <a:off x="0" y="0"/>
                          <a:ext cx="6553200" cy="819150"/>
                        </a:xfrm>
                        <a:prstGeom prst="roundRect">
                          <a:avLst/>
                        </a:prstGeom>
                        <a:solidFill>
                          <a:sysClr val="window" lastClr="FFFFFF"/>
                        </a:solidFill>
                        <a:ln w="12700" cap="flat" cmpd="sng" algn="ctr">
                          <a:solidFill>
                            <a:srgbClr val="70AD47"/>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ECEF65" id="四角形: 角を丸くする 11" o:spid="_x0000_s1026" style="position:absolute;left:0;text-align:left;margin-left:-3.75pt;margin-top:13.5pt;width:516pt;height:64.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YDrQIAABsFAAAOAAAAZHJzL2Uyb0RvYy54bWysVL1u2zAQ3gv0HQjujWzXjhMhdmDEcFEg&#10;SIwmRWaaomwBFMmStGV3S9YOBbIV2br0FbL0adwAfYx+pBXnp5mKaqB4vOP9fPcdDw6XpSQLYV2h&#10;VY82dxqUCMV1Vqhpj348H73Zo8R5pjImtRI9uhKOHvZfvzqoTCpaeqZlJiyBE+XSyvTozHuTJonj&#10;M1Eyt6ONUFDm2pbMQ7TTJLOsgvdSJq1GYzeptM2M1Vw4h9PhRkn70X+eC+5P89wJT2SPIjcfVxvX&#10;SViT/gFLp5aZWcHrNNg/ZFGyQiHo1tWQeUbmtvjLVVlwq53O/Q7XZaLzvOAi1oBqmo1n1ZzNmBGx&#10;FoDjzBYm9//c8pPF2JIiQ++alChWokd3Nze/f1zf/fyeEvzXV9e/bm/Xl1/Xl9/WV18I7ABaZVyK&#10;u2dmbGvJYRsQWOa2DH/URpYR6NUWaLH0hONwt9N5i+5RwqHba+43O7ETycNtY51/J3RJwqZHrZ6r&#10;7AO6GUFmi2PnERb293YhotOyyEaFlFFYuSNpyYKh8eBLpitKJHMehz06il+oAy6eXJOKVMCi1Y3Z&#10;MTAyl8wj0dIAI6emlDA5BdW5tzGXJ7ednU62UbuNwbDdfSlISHrI3GyTXYZdsGJpWXgMgyxKgNII&#10;X31ZqqAVkc515QH/DeJhN9HZCm20esNvZ/ioQIxj1DtmFoQG1BhSf4ollxoV6npHyUzbzy+dB3vw&#10;DFpKKgwIqv80Z1YAxvcKDNxvttthoqLQ7nRbEOxjzeSxRs3LI41WgGTILm6DvZf329zq8gKzPAhR&#10;oWKKI/YG51o48pvBxWvAxWAQzTBFhvljdWZ4cB5wCuieLy+YNTV5PGh3ou+HiaXP6LOxDTeVHsy9&#10;zovIrQdcwZIgYAIjX+rXIoz4YzlaPbxp/T8AAAD//wMAUEsDBBQABgAIAAAAIQAmWfYn3wAAAAoB&#10;AAAPAAAAZHJzL2Rvd25yZXYueG1sTI9BT8MwDIXvSPyHyEjctoRq7aA0nRASAk3iQMeBY9p4bUXj&#10;VE22ln+Pd4Kb7ff0/L1it7hBnHEKvScNd2sFAqnxtqdWw+fhZXUPIkRD1gyeUMMPBtiV11eFya2f&#10;6QPPVWwFh1DIjYYuxjGXMjQdOhPWfkRi7egnZyKvUyvtZGYOd4NMlMqkMz3xh86M+Nxh812dnAZV&#10;71+P+69N7Xz6cLDZWz+9z5XWtzfL0yOIiEv8M8MFn9GhZKban8gGMWhYbVN2aki2XOmiq2TDl5qn&#10;NFMgy0L+r1D+AgAA//8DAFBLAQItABQABgAIAAAAIQC2gziS/gAAAOEBAAATAAAAAAAAAAAAAAAA&#10;AAAAAABbQ29udGVudF9UeXBlc10ueG1sUEsBAi0AFAAGAAgAAAAhADj9If/WAAAAlAEAAAsAAAAA&#10;AAAAAAAAAAAALwEAAF9yZWxzLy5yZWxzUEsBAi0AFAAGAAgAAAAhAP6ntgOtAgAAGwUAAA4AAAAA&#10;AAAAAAAAAAAALgIAAGRycy9lMm9Eb2MueG1sUEsBAi0AFAAGAAgAAAAhACZZ9iffAAAACgEAAA8A&#10;AAAAAAAAAAAAAAAABwUAAGRycy9kb3ducmV2LnhtbFBLBQYAAAAABAAEAPMAAAATBgAAAAA=&#10;" fillcolor="window" strokecolor="#70ad47" strokeweight="1pt">
                <v:stroke dashstyle="dash" joinstyle="miter"/>
              </v:roundrect>
            </w:pict>
          </mc:Fallback>
        </mc:AlternateContent>
      </w:r>
    </w:p>
    <w:p w14:paraId="7058D2A7" w14:textId="77777777" w:rsidR="00C83797" w:rsidRDefault="00C83797" w:rsidP="00C83797">
      <w:pPr>
        <w:rPr>
          <w:rFonts w:ascii="UD デジタル 教科書体 NK-B" w:eastAsia="UD デジタル 教科書体 NK-B"/>
          <w:noProof/>
        </w:rPr>
      </w:pPr>
      <w:r>
        <w:rPr>
          <w:rFonts w:ascii="UD デジタル 教科書体 NK-B" w:eastAsia="UD デジタル 教科書体 NK-B" w:hint="eastAsia"/>
          <w:noProof/>
        </w:rPr>
        <w:t>第1段階・・・「理想を考える・イメージすること」（「インクルって何？」「みんなが過ごしやすいってこうだよね！」）</w:t>
      </w:r>
    </w:p>
    <w:p w14:paraId="1A963FA4" w14:textId="77777777" w:rsidR="00C83797" w:rsidRDefault="00C83797" w:rsidP="00C83797">
      <w:pPr>
        <w:rPr>
          <w:rFonts w:ascii="UD デジタル 教科書体 NK-B" w:eastAsia="UD デジタル 教科書体 NK-B"/>
          <w:noProof/>
        </w:rPr>
      </w:pPr>
      <w:r>
        <w:rPr>
          <w:rFonts w:ascii="UD デジタル 教科書体 NK-B" w:eastAsia="UD デジタル 教科書体 NK-B" w:hint="eastAsia"/>
          <w:noProof/>
        </w:rPr>
        <mc:AlternateContent>
          <mc:Choice Requires="wps">
            <w:drawing>
              <wp:anchor distT="0" distB="0" distL="114300" distR="114300" simplePos="0" relativeHeight="251659264" behindDoc="1" locked="0" layoutInCell="1" allowOverlap="1" wp14:anchorId="1D6CD979" wp14:editId="73DFAC14">
                <wp:simplePos x="0" y="0"/>
                <wp:positionH relativeFrom="margin">
                  <wp:align>left</wp:align>
                </wp:positionH>
                <wp:positionV relativeFrom="paragraph">
                  <wp:posOffset>219076</wp:posOffset>
                </wp:positionV>
                <wp:extent cx="561975" cy="247650"/>
                <wp:effectExtent l="19050" t="19050" r="28575" b="19050"/>
                <wp:wrapNone/>
                <wp:docPr id="1" name="正方形/長方形 1"/>
                <wp:cNvGraphicFramePr/>
                <a:graphic xmlns:a="http://schemas.openxmlformats.org/drawingml/2006/main">
                  <a:graphicData uri="http://schemas.microsoft.com/office/word/2010/wordprocessingShape">
                    <wps:wsp>
                      <wps:cNvSpPr/>
                      <wps:spPr>
                        <a:xfrm>
                          <a:off x="0" y="0"/>
                          <a:ext cx="561975" cy="247650"/>
                        </a:xfrm>
                        <a:prstGeom prst="rect">
                          <a:avLst/>
                        </a:prstGeom>
                        <a:solidFill>
                          <a:sysClr val="window" lastClr="FFFFFF"/>
                        </a:solid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CEA5A" id="正方形/長方形 1" o:spid="_x0000_s1026" style="position:absolute;left:0;text-align:left;margin-left:0;margin-top:17.25pt;width:44.25pt;height:19.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gfRkAIAAAoFAAAOAAAAZHJzL2Uyb0RvYy54bWysVMtuEzEU3SPxD5b3dJIo6WPUSRW1CkKq&#10;2kop6trxeJKR/MJ2Mgn/AR8Aa9aIBZ9DJf6CY88kfdAVIgvnXt/38blzerZRkqyF87XRBe0f9CgR&#10;mpuy1ouCvr+dvjmmxAemSyaNFgXdCk/Pxq9fnTY2FwOzNLIUjiCJ9nljC7oMweZZ5vlSKOYPjBUa&#10;xso4xQJUt8hKxxpkVzIb9HqHWWNcaZ3hwnvcXrRGOk75q0rwcF1VXgQiC4reQjpdOufxzManLF84&#10;Zpc179pg/9CFYrVG0X2qCxYYWbn6r1Sq5s54U4UDblRmqqrmIs2Aafq9Z9PMlsyKNAvA8XYPk/9/&#10;afnV+saRusTbUaKZwhPdf/t6//nHr59fst+fvrcS6UegGutz+M/sjes0DzFOvamciv+Yh2wSuNs9&#10;uGITCMfl6LB/cjSihMM0GB4djhL42UOwdT68FUaRKBTU4e0SpGx96QMKwnXnEmt5I+tyWkuZlK0/&#10;l46sGZ4Z7ChNQ4lkPuCyoNP0ixMgxZMwqUmDbo5HqTEG/lWSBfSoLBDxekEJkwsQmweXenkS7d1i&#10;vq86nfbwe6lIbPqC+WXbXcoQ3Viu6gDuy1oV9DgG76KljlaR2NuNHqFvwY7S3JRbvJozLZ295dMa&#10;RS4x8A1z4C+Yjp0M1zgqaTCi6SRKlsZ9fOk++oNWsFLSYB8w/ocVcwI4vtMg3El/OIwLlJTh6GgA&#10;xT22zB9b9EqdG7wFSIXukhj9g9yJlTPqDqs7iVVhYpqjdgt0p5yHdk+x/FxMJskNS2NZuNQzy2Py&#10;iFOE93Zzx5ztiBPAuCuz2x2WP+NP6xsjtZmsgqnqRK4HXEGTqGDhEmG6j0Pc6Md68nr4hI3/AAAA&#10;//8DAFBLAwQUAAYACAAAACEADwApjNkAAAAFAQAADwAAAGRycy9kb3ducmV2LnhtbEyPwU7DMBBE&#10;70j8g7VI3KgDbUkI2VSAxBlo+wFOvCSh8TrEThv+nuVET6vRjGbeFpvZ9epIY+g8I9wuElDEtbcd&#10;Nwj73etNBipEw9b0ngnhhwJsysuLwuTWn/iDjtvYKCnhkBuENsYh1zrULTkTFn4gFu/Tj85EkWOj&#10;7WhOUu56fZck99qZjmWhNQO9tFQftpNDOFTfz2+hebeUTruH9Cv4OO5XiNdX89MjqEhz/A/DH76g&#10;QylMlZ/YBtUjyCMRYblagxI3y+RWCOlyDbos9Dl9+QsAAP//AwBQSwECLQAUAAYACAAAACEAtoM4&#10;kv4AAADhAQAAEwAAAAAAAAAAAAAAAAAAAAAAW0NvbnRlbnRfVHlwZXNdLnhtbFBLAQItABQABgAI&#10;AAAAIQA4/SH/1gAAAJQBAAALAAAAAAAAAAAAAAAAAC8BAABfcmVscy8ucmVsc1BLAQItABQABgAI&#10;AAAAIQBS0gfRkAIAAAoFAAAOAAAAAAAAAAAAAAAAAC4CAABkcnMvZTJvRG9jLnhtbFBLAQItABQA&#10;BgAIAAAAIQAPACmM2QAAAAUBAAAPAAAAAAAAAAAAAAAAAOoEAABkcnMvZG93bnJldi54bWxQSwUG&#10;AAAAAAQABADzAAAA8AUAAAAA&#10;" fillcolor="window" strokecolor="red" strokeweight="2.25pt">
                <w10:wrap anchorx="margin"/>
              </v:rect>
            </w:pict>
          </mc:Fallback>
        </mc:AlternateContent>
      </w:r>
      <w:r>
        <w:rPr>
          <w:rFonts w:ascii="UD デジタル 教科書体 NK-B" w:eastAsia="UD デジタル 教科書体 NK-B" w:hint="eastAsia"/>
          <w:noProof/>
        </w:rPr>
        <w:t>第2段階・・・「形を作る」（支援級の子を名簿に入れる、ロッカーや下駄箱も作る　等）</w:t>
      </w:r>
    </w:p>
    <w:p w14:paraId="11142A82" w14:textId="77777777" w:rsidR="00C83797" w:rsidRDefault="00C83797" w:rsidP="00C83797">
      <w:pPr>
        <w:rPr>
          <w:rFonts w:ascii="UD デジタル 教科書体 NK-B" w:eastAsia="UD デジタル 教科書体 NK-B"/>
          <w:noProof/>
        </w:rPr>
      </w:pPr>
      <w:r w:rsidRPr="00772D23">
        <w:rPr>
          <w:rFonts w:ascii="UD デジタル 教科書体 NK-B" w:eastAsia="UD デジタル 教科書体 NK-B" w:hint="eastAsia"/>
          <w:noProof/>
          <w:bdr w:val="single" w:sz="4" w:space="0" w:color="auto"/>
        </w:rPr>
        <w:t>第3段階</w:t>
      </w:r>
      <w:r>
        <w:rPr>
          <w:rFonts w:ascii="UD デジタル 教科書体 NK-B" w:eastAsia="UD デジタル 教科書体 NK-B" w:hint="eastAsia"/>
          <w:noProof/>
        </w:rPr>
        <w:t>・・・「マインドを育てる」（大人も子どもも「みんなで」を考える）</w:t>
      </w:r>
    </w:p>
    <w:p w14:paraId="4DAF6BFB" w14:textId="77777777" w:rsidR="00C83797" w:rsidRDefault="00C83797" w:rsidP="00C83797">
      <w:pPr>
        <w:rPr>
          <w:rFonts w:ascii="UD デジタル 教科書体 NK-B" w:eastAsia="UD デジタル 教科書体 NK-B"/>
          <w:noProof/>
        </w:rPr>
      </w:pPr>
    </w:p>
    <w:p w14:paraId="5DCE6335" w14:textId="77777777" w:rsidR="00C83797" w:rsidRDefault="00C83797" w:rsidP="00C83797">
      <w:pPr>
        <w:rPr>
          <w:rFonts w:ascii="UD デジタル 教科書体 NK-B" w:eastAsia="UD デジタル 教科書体 NK-B"/>
          <w:noProof/>
        </w:rPr>
      </w:pPr>
      <w:r>
        <w:rPr>
          <w:rFonts w:ascii="UD デジタル 教科書体 NK-B" w:eastAsia="UD デジタル 教科書体 NK-B" w:hint="eastAsia"/>
          <w:noProof/>
        </w:rPr>
        <w:t>→現在ほとんどの小学校では第3段階目の「マインドを育てる」段階。</w:t>
      </w:r>
    </w:p>
    <w:p w14:paraId="51C0DF17" w14:textId="77777777" w:rsidR="00C83797" w:rsidRDefault="00C83797" w:rsidP="00C83797">
      <w:pPr>
        <w:rPr>
          <w:rFonts w:ascii="UD デジタル 教科書体 NK-B" w:eastAsia="UD デジタル 教科書体 NK-B"/>
          <w:noProof/>
        </w:rPr>
      </w:pPr>
    </w:p>
    <w:p w14:paraId="6F3B5257" w14:textId="77777777" w:rsidR="00C83797" w:rsidRDefault="00C83797" w:rsidP="00C83797">
      <w:pPr>
        <w:rPr>
          <w:rFonts w:ascii="UD デジタル 教科書体 NK-B" w:eastAsia="UD デジタル 教科書体 NK-B"/>
          <w:noProof/>
        </w:rPr>
      </w:pPr>
      <w:r>
        <w:rPr>
          <w:rFonts w:ascii="UD デジタル 教科書体 NK-B" w:eastAsia="UD デジタル 教科書体 NK-B" w:hint="eastAsia"/>
          <w:noProof/>
        </w:rPr>
        <w:t xml:space="preserve">　インクルーシブ教育推進に向けての一つの取り組みとして、校舎の各フロアや各教室に支援グッズを設置し、誰もが自己選択をして利用できるようにしていきたいと考えている</w:t>
      </w:r>
      <w:r w:rsidRPr="00B52CE9">
        <w:rPr>
          <w:rFonts w:ascii="UD デジタル 教科書体 NK-B" w:eastAsia="UD デジタル 教科書体 NK-B" w:hint="eastAsia"/>
          <w:noProof/>
        </w:rPr>
        <w:t>。こ</w:t>
      </w:r>
      <w:r>
        <w:rPr>
          <w:rFonts w:ascii="UD デジタル 教科書体 NK-B" w:eastAsia="UD デジタル 教科書体 NK-B" w:hint="eastAsia"/>
          <w:noProof/>
        </w:rPr>
        <w:t>の取り組みによって、支援の必要な子が当たり前のように支援グッズを使う上での土壌づくりになると考えている。「あの子だけ何か変なの付けている」「あの子は授業中、ずっと動いている」等、ぼやけた認識の中で一緒に生活していくと、それが負の特別視した認識やいじめのきっかけにもなりかねない。「あの子は今の音が辛いからイヤーマフをつけているんだ」「視界に気になるものがあるから動いてしまうんだ」等、適切に理解することで一人一人の違いを認め合い、助け合いのできる関係性を築いていきたい。</w:t>
      </w:r>
    </w:p>
    <w:p w14:paraId="51D2BD67" w14:textId="77777777" w:rsidR="00C83797" w:rsidRDefault="00C83797" w:rsidP="00C83797">
      <w:pPr>
        <w:ind w:firstLineChars="100" w:firstLine="210"/>
        <w:rPr>
          <w:rFonts w:ascii="UD デジタル 教科書体 NK-B" w:eastAsia="UD デジタル 教科書体 NK-B"/>
          <w:noProof/>
        </w:rPr>
      </w:pPr>
      <w:r w:rsidRPr="00AF7799">
        <w:rPr>
          <w:rFonts w:ascii="UD デジタル 教科書体 NK-B" w:eastAsia="UD デジタル 教科書体 NK-B"/>
          <w:noProof/>
        </w:rPr>
        <mc:AlternateContent>
          <mc:Choice Requires="wps">
            <w:drawing>
              <wp:anchor distT="45720" distB="45720" distL="114300" distR="114300" simplePos="0" relativeHeight="251664384" behindDoc="0" locked="0" layoutInCell="1" allowOverlap="1" wp14:anchorId="66D97326" wp14:editId="3F236A9F">
                <wp:simplePos x="0" y="0"/>
                <wp:positionH relativeFrom="margin">
                  <wp:align>right</wp:align>
                </wp:positionH>
                <wp:positionV relativeFrom="paragraph">
                  <wp:posOffset>619125</wp:posOffset>
                </wp:positionV>
                <wp:extent cx="207645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solidFill>
                            <a:srgbClr val="000000"/>
                          </a:solidFill>
                          <a:miter lim="800000"/>
                          <a:headEnd/>
                          <a:tailEnd/>
                        </a:ln>
                      </wps:spPr>
                      <wps:txbx>
                        <w:txbxContent>
                          <w:p w14:paraId="02630022" w14:textId="77777777" w:rsidR="00C83797" w:rsidRPr="00AF7799" w:rsidRDefault="00C83797" w:rsidP="00C83797">
                            <w:pPr>
                              <w:rPr>
                                <w:rFonts w:ascii="UD デジタル 教科書体 NK-B" w:eastAsia="UD デジタル 教科書体 NK-B"/>
                              </w:rPr>
                            </w:pPr>
                            <w:r w:rsidRPr="00AF7799">
                              <w:rPr>
                                <w:rFonts w:ascii="UD デジタル 教科書体 NK-B" w:eastAsia="UD デジタル 教科書体 NK-B" w:hint="eastAsia"/>
                              </w:rPr>
                              <w:t>インクルーシブ・マインドを育てる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97326" id="_x0000_t202" coordsize="21600,21600" o:spt="202" path="m,l,21600r21600,l21600,xe">
                <v:stroke joinstyle="miter"/>
                <v:path gradientshapeok="t" o:connecttype="rect"/>
              </v:shapetype>
              <v:shape id="テキスト ボックス 2" o:spid="_x0000_s1026" type="#_x0000_t202" style="position:absolute;left:0;text-align:left;margin-left:112.3pt;margin-top:48.75pt;width:163.5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MqEQIAACAEAAAOAAAAZHJzL2Uyb0RvYy54bWysk99v2yAQx98n7X9AvC92IidtrThVly7T&#10;pO6H1O0PwBjHaJhjB4md/fU7SJpG3fYyjQcE3PHl7nPH8nbsDdsr9BpsxaeTnDNlJTTabiv+7evm&#10;zTVnPgjbCANWVfygPL9dvX61HFypZtCBaRQyErG+HFzFuxBcmWVedqoXfgJOWTK2gL0ItMVt1qAY&#10;SL032SzPF9kA2DgEqbyn0/ujka+SftsqGT63rVeBmYpTbCHNmOY6ztlqKcotCtdpeQpD/EMUvdCW&#10;Hj1L3Ysg2A71b1K9lgge2jCR0GfQtlqqlANlM81fZPPYCadSLgTHuzMm//9k5af9o/uCLIxvYaQC&#10;piS8ewD53TML607YrbpDhKFToqGHpxFZNjhfnq5G1L70UaQePkJDRRa7AElobLGPVChPRupUgMMZ&#10;uhoDk3Q4y68WxZxMkmzTIi8Ws1SWTJRP1x368F5Bz+Ki4khVTfJi/+BDDEeUTy7xNQ9GNxttTNrg&#10;tl4bZHtBHbBJI2Xwws1YNlT8Zj6bHwn8VSJP408SvQ7Uykb3Fb8+O4kycntnm9RoQWhzXFPIxp5A&#10;RnZHimGsR3KMQGtoDoQU4diy9MVo0QH+5Gygdq24/7ETqDgzHyyV5WZaFLG/06aYXxFDhpeW+tIi&#10;rCSpigfOjst1SH8iAXN3VL6NTmCfIznFSm2YeJ++TOzzy33yev7Yq18AAAD//wMAUEsDBBQABgAI&#10;AAAAIQDO+iTD3AAAAAcBAAAPAAAAZHJzL2Rvd25yZXYueG1sTI9Bb8IwDIXvk/YfIk/aBY0UUCkr&#10;TdGGxGknOnYPjWmrNU6XBCj/ft5p3Pz8rPc+F5vR9uKCPnSOFMymCQik2pmOGgWHz93LCkSImozu&#10;HaGCGwbYlI8Phc6Nu9IeL1VsBIdQyLWCNsYhlzLULVodpm5AYu/kvNWRpW+k8frK4baX8yRZSqs7&#10;4oZWD7htsf6uzlbB8qdaTD6+zIT2t927r21qtodUqeen8W0NIuIY/4/hD5/RoWSmozuTCaJXwI9E&#10;Ba9ZCoLdxTzjxZGH2SoDWRbynr/8BQAA//8DAFBLAQItABQABgAIAAAAIQC2gziS/gAAAOEBAAAT&#10;AAAAAAAAAAAAAAAAAAAAAABbQ29udGVudF9UeXBlc10ueG1sUEsBAi0AFAAGAAgAAAAhADj9If/W&#10;AAAAlAEAAAsAAAAAAAAAAAAAAAAALwEAAF9yZWxzLy5yZWxzUEsBAi0AFAAGAAgAAAAhACpQAyoR&#10;AgAAIAQAAA4AAAAAAAAAAAAAAAAALgIAAGRycy9lMm9Eb2MueG1sUEsBAi0AFAAGAAgAAAAhAM76&#10;JMPcAAAABwEAAA8AAAAAAAAAAAAAAAAAawQAAGRycy9kb3ducmV2LnhtbFBLBQYAAAAABAAEAPMA&#10;AAB0BQAAAAA=&#10;">
                <v:textbox style="mso-fit-shape-to-text:t">
                  <w:txbxContent>
                    <w:p w14:paraId="02630022" w14:textId="77777777" w:rsidR="00C83797" w:rsidRPr="00AF7799" w:rsidRDefault="00C83797" w:rsidP="00C83797">
                      <w:pPr>
                        <w:rPr>
                          <w:rFonts w:ascii="UD デジタル 教科書体 NK-B" w:eastAsia="UD デジタル 教科書体 NK-B"/>
                        </w:rPr>
                      </w:pPr>
                      <w:r w:rsidRPr="00AF7799">
                        <w:rPr>
                          <w:rFonts w:ascii="UD デジタル 教科書体 NK-B" w:eastAsia="UD デジタル 教科書体 NK-B" w:hint="eastAsia"/>
                        </w:rPr>
                        <w:t>インクルーシブ・マインドを育てる</w:t>
                      </w:r>
                    </w:p>
                  </w:txbxContent>
                </v:textbox>
                <w10:wrap type="square" anchorx="margin"/>
              </v:shape>
            </w:pict>
          </mc:Fallback>
        </mc:AlternateContent>
      </w:r>
      <w:r>
        <w:rPr>
          <w:rFonts w:ascii="UD デジタル 教科書体 NK-B" w:eastAsia="UD デジタル 教科書体 NK-B" w:hint="eastAsia"/>
          <w:noProof/>
        </w:rPr>
        <w:t>小学校での６年間を通して「自分や友達が学びやすい環境を選んだり、考えたりできる子」を目指すために、各学年において「自他の認識」や「支援グッズを体験する事」等を通してインクルーシブについて考える機会を教師や児童に設けることでインクルーシブなマインドを育てるための土壌づくりや種まきをしていきたい。</w:t>
      </w:r>
    </w:p>
    <w:p w14:paraId="1CB9048B" w14:textId="77777777" w:rsidR="00C83797" w:rsidRPr="0017550C" w:rsidRDefault="00C83797" w:rsidP="00C83797">
      <w:pPr>
        <w:rPr>
          <w:rFonts w:ascii="UD デジタル 教科書体 NK-B" w:eastAsia="UD デジタル 教科書体 NK-B"/>
          <w:noProof/>
        </w:rPr>
      </w:pPr>
    </w:p>
    <w:p w14:paraId="00F00019" w14:textId="77777777" w:rsidR="00C83797" w:rsidRPr="00363EC1" w:rsidRDefault="00C83797" w:rsidP="00C83797">
      <w:pPr>
        <w:rPr>
          <w:rFonts w:ascii="UD デジタル 教科書体 NK-B" w:eastAsia="UD デジタル 教科書体 NK-B"/>
          <w:b/>
          <w:bCs/>
          <w:noProof/>
        </w:rPr>
      </w:pPr>
      <w:r w:rsidRPr="00363EC1">
        <w:rPr>
          <w:rFonts w:ascii="UD デジタル 教科書体 NK-B" w:eastAsia="UD デジタル 教科書体 NK-B" w:hint="eastAsia"/>
          <w:b/>
          <w:bCs/>
          <w:noProof/>
        </w:rPr>
        <mc:AlternateContent>
          <mc:Choice Requires="wpg">
            <w:drawing>
              <wp:anchor distT="0" distB="0" distL="114300" distR="114300" simplePos="0" relativeHeight="251660288" behindDoc="0" locked="0" layoutInCell="1" allowOverlap="1" wp14:anchorId="4CBE2C3B" wp14:editId="36B39E70">
                <wp:simplePos x="0" y="0"/>
                <wp:positionH relativeFrom="margin">
                  <wp:posOffset>4800600</wp:posOffset>
                </wp:positionH>
                <wp:positionV relativeFrom="paragraph">
                  <wp:posOffset>19051</wp:posOffset>
                </wp:positionV>
                <wp:extent cx="1800225" cy="2819400"/>
                <wp:effectExtent l="0" t="0" r="28575" b="19050"/>
                <wp:wrapNone/>
                <wp:docPr id="14" name="グループ化 14"/>
                <wp:cNvGraphicFramePr/>
                <a:graphic xmlns:a="http://schemas.openxmlformats.org/drawingml/2006/main">
                  <a:graphicData uri="http://schemas.microsoft.com/office/word/2010/wordprocessingGroup">
                    <wpg:wgp>
                      <wpg:cNvGrpSpPr/>
                      <wpg:grpSpPr>
                        <a:xfrm>
                          <a:off x="0" y="0"/>
                          <a:ext cx="1800225" cy="2819400"/>
                          <a:chOff x="0" y="0"/>
                          <a:chExt cx="1952625" cy="3026123"/>
                        </a:xfrm>
                      </wpg:grpSpPr>
                      <pic:pic xmlns:pic="http://schemas.openxmlformats.org/drawingml/2006/picture">
                        <pic:nvPicPr>
                          <pic:cNvPr id="8" name="図 8"/>
                          <pic:cNvPicPr>
                            <a:picLocks noChangeAspect="1"/>
                          </pic:cNvPicPr>
                        </pic:nvPicPr>
                        <pic:blipFill rotWithShape="1">
                          <a:blip r:embed="rId7">
                            <a:extLst>
                              <a:ext uri="{28A0092B-C50C-407E-A947-70E740481C1C}">
                                <a14:useLocalDpi xmlns:a14="http://schemas.microsoft.com/office/drawing/2010/main" val="0"/>
                              </a:ext>
                            </a:extLst>
                          </a:blip>
                          <a:srcRect r="78519"/>
                          <a:stretch/>
                        </pic:blipFill>
                        <pic:spPr bwMode="auto">
                          <a:xfrm>
                            <a:off x="47625" y="1009650"/>
                            <a:ext cx="552450" cy="1409700"/>
                          </a:xfrm>
                          <a:prstGeom prst="rect">
                            <a:avLst/>
                          </a:prstGeom>
                          <a:noFill/>
                          <a:ln>
                            <a:noFill/>
                          </a:ln>
                          <a:extLst>
                            <a:ext uri="{53640926-AAD7-44D8-BBD7-CCE9431645EC}">
                              <a14:shadowObscured xmlns:a14="http://schemas.microsoft.com/office/drawing/2010/main"/>
                            </a:ext>
                          </a:extLst>
                        </pic:spPr>
                      </pic:pic>
                      <wps:wsp>
                        <wps:cNvPr id="2" name="正方形/長方形 2"/>
                        <wps:cNvSpPr/>
                        <wps:spPr>
                          <a:xfrm>
                            <a:off x="0" y="2381250"/>
                            <a:ext cx="647700" cy="644873"/>
                          </a:xfrm>
                          <a:prstGeom prst="rect">
                            <a:avLst/>
                          </a:prstGeom>
                          <a:noFill/>
                          <a:ln w="12700" cap="flat" cmpd="sng" algn="ctr">
                            <a:solidFill>
                              <a:srgbClr val="4472C4">
                                <a:shade val="50000"/>
                              </a:srgbClr>
                            </a:solidFill>
                            <a:prstDash val="solid"/>
                            <a:miter lim="800000"/>
                          </a:ln>
                          <a:effectLst/>
                        </wps:spPr>
                        <wps:txbx>
                          <w:txbxContent>
                            <w:p w14:paraId="0B9754A9" w14:textId="77777777" w:rsidR="00C83797" w:rsidRPr="00C9053D" w:rsidRDefault="00C83797" w:rsidP="00C83797">
                              <w:pPr>
                                <w:jc w:val="center"/>
                                <w:rPr>
                                  <w:rFonts w:ascii="UD デジタル 教科書体 NK-B" w:eastAsia="UD デジタル 教科書体 NK-B"/>
                                  <w:color w:val="000000" w:themeColor="text1"/>
                                  <w:shd w:val="clear" w:color="auto" w:fill="FEBAF9"/>
                                </w:rPr>
                              </w:pPr>
                              <w:r w:rsidRPr="00C9053D">
                                <w:rPr>
                                  <w:rFonts w:ascii="UD デジタル 教科書体 NK-B" w:eastAsia="UD デジタル 教科書体 NK-B" w:hint="eastAsia"/>
                                  <w:color w:val="000000" w:themeColor="text1"/>
                                  <w:shd w:val="clear" w:color="auto" w:fill="FEBAF9"/>
                                </w:rPr>
                                <w:t>知る</w:t>
                              </w:r>
                            </w:p>
                            <w:p w14:paraId="47978075" w14:textId="77777777" w:rsidR="00C83797" w:rsidRPr="00C9053D" w:rsidRDefault="00C83797" w:rsidP="00C83797">
                              <w:pPr>
                                <w:jc w:val="center"/>
                                <w:rPr>
                                  <w:rFonts w:ascii="UD デジタル 教科書体 NK-B" w:eastAsia="UD デジタル 教科書体 NK-B"/>
                                  <w:color w:val="000000" w:themeColor="text1"/>
                                  <w:shd w:val="clear" w:color="auto" w:fill="FEBAF9"/>
                                </w:rPr>
                              </w:pPr>
                              <w:r w:rsidRPr="00C9053D">
                                <w:rPr>
                                  <w:rFonts w:ascii="UD デジタル 教科書体 NK-B" w:eastAsia="UD デジタル 教科書体 NK-B" w:hint="eastAsia"/>
                                  <w:color w:val="000000" w:themeColor="text1"/>
                                  <w:shd w:val="clear" w:color="auto" w:fill="FEBAF9"/>
                                </w:rPr>
                                <w:t>試す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647700" y="2381250"/>
                            <a:ext cx="647700" cy="64487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647700" y="1743075"/>
                            <a:ext cx="647700" cy="644873"/>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047CBA2A" w14:textId="77777777" w:rsidR="00C83797" w:rsidRPr="00C9053D" w:rsidRDefault="00C83797" w:rsidP="00C83797">
                              <w:pPr>
                                <w:jc w:val="center"/>
                                <w:rPr>
                                  <w:rFonts w:ascii="UD デジタル 教科書体 NK-B" w:eastAsia="UD デジタル 教科書体 NK-B"/>
                                  <w:shd w:val="clear" w:color="auto" w:fill="FFFF75"/>
                                </w:rPr>
                              </w:pPr>
                              <w:r w:rsidRPr="00C9053D">
                                <w:rPr>
                                  <w:rFonts w:ascii="UD デジタル 教科書体 NK-B" w:eastAsia="UD デジタル 教科書体 NK-B" w:hint="eastAsia"/>
                                  <w:shd w:val="clear" w:color="auto" w:fill="FFFF75"/>
                                </w:rPr>
                                <w:t>試す</w:t>
                              </w:r>
                            </w:p>
                            <w:p w14:paraId="3FFE9DC5" w14:textId="77777777" w:rsidR="00C83797" w:rsidRPr="00C9053D" w:rsidRDefault="00C83797" w:rsidP="00C83797">
                              <w:pPr>
                                <w:jc w:val="center"/>
                                <w:rPr>
                                  <w:rFonts w:ascii="UD デジタル 教科書体 NK-B" w:eastAsia="UD デジタル 教科書体 NK-B"/>
                                  <w:shd w:val="clear" w:color="auto" w:fill="FFFF75"/>
                                </w:rPr>
                              </w:pPr>
                              <w:r w:rsidRPr="00C9053D">
                                <w:rPr>
                                  <w:rFonts w:ascii="UD デジタル 教科書体 NK-B" w:eastAsia="UD デジタル 教科書体 NK-B" w:hint="eastAsia"/>
                                  <w:shd w:val="clear" w:color="auto" w:fill="FFFF75"/>
                                </w:rPr>
                                <w:t>考える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1304925" y="2381250"/>
                            <a:ext cx="647700" cy="64487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1304925" y="1743075"/>
                            <a:ext cx="647700" cy="64487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1304925" y="1095375"/>
                            <a:ext cx="647700" cy="644873"/>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21AEF576" w14:textId="77777777" w:rsidR="00C83797" w:rsidRPr="00A237E5" w:rsidRDefault="00C83797" w:rsidP="00C83797">
                              <w:pPr>
                                <w:jc w:val="center"/>
                                <w:rPr>
                                  <w:rFonts w:ascii="UD デジタル 教科書体 NK-B" w:eastAsia="UD デジタル 教科書体 NK-B"/>
                                  <w:shd w:val="clear" w:color="auto" w:fill="DEEAF6" w:themeFill="accent5" w:themeFillTint="33"/>
                                </w:rPr>
                              </w:pPr>
                              <w:r w:rsidRPr="00A237E5">
                                <w:rPr>
                                  <w:rFonts w:ascii="UD デジタル 教科書体 NK-B" w:eastAsia="UD デジタル 教科書体 NK-B" w:hint="eastAsia"/>
                                  <w:shd w:val="clear" w:color="auto" w:fill="DEEAF6" w:themeFill="accent5" w:themeFillTint="33"/>
                                </w:rPr>
                                <w:t>考える</w:t>
                              </w:r>
                            </w:p>
                            <w:p w14:paraId="500B728D" w14:textId="77777777" w:rsidR="00C83797" w:rsidRPr="00A237E5" w:rsidRDefault="00C83797" w:rsidP="00C83797">
                              <w:pPr>
                                <w:jc w:val="center"/>
                                <w:rPr>
                                  <w:rFonts w:ascii="UD デジタル 教科書体 NK-B" w:eastAsia="UD デジタル 教科書体 NK-B"/>
                                  <w:sz w:val="16"/>
                                  <w:szCs w:val="16"/>
                                  <w:shd w:val="clear" w:color="auto" w:fill="DEEAF6" w:themeFill="accent5" w:themeFillTint="33"/>
                                </w:rPr>
                              </w:pPr>
                              <w:r w:rsidRPr="00A237E5">
                                <w:rPr>
                                  <w:rFonts w:ascii="UD デジタル 教科書体 NK-B" w:eastAsia="UD デジタル 教科書体 NK-B" w:hint="eastAsia"/>
                                  <w:sz w:val="16"/>
                                  <w:szCs w:val="16"/>
                                  <w:shd w:val="clear" w:color="auto" w:fill="DEEAF6" w:themeFill="accent5" w:themeFillTint="33"/>
                                </w:rPr>
                                <w:t>見つける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図 9"/>
                          <pic:cNvPicPr>
                            <a:picLocks noChangeAspect="1"/>
                          </pic:cNvPicPr>
                        </pic:nvPicPr>
                        <pic:blipFill rotWithShape="1">
                          <a:blip r:embed="rId7">
                            <a:extLst>
                              <a:ext uri="{28A0092B-C50C-407E-A947-70E740481C1C}">
                                <a14:useLocalDpi xmlns:a14="http://schemas.microsoft.com/office/drawing/2010/main" val="0"/>
                              </a:ext>
                            </a:extLst>
                          </a:blip>
                          <a:srcRect l="44444" r="30371" b="8210"/>
                          <a:stretch/>
                        </pic:blipFill>
                        <pic:spPr bwMode="auto">
                          <a:xfrm>
                            <a:off x="647700" y="352425"/>
                            <a:ext cx="647700" cy="13271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図 10"/>
                          <pic:cNvPicPr>
                            <a:picLocks noChangeAspect="1"/>
                          </pic:cNvPicPr>
                        </pic:nvPicPr>
                        <pic:blipFill rotWithShape="1">
                          <a:blip r:embed="rId7">
                            <a:extLst>
                              <a:ext uri="{28A0092B-C50C-407E-A947-70E740481C1C}">
                                <a14:useLocalDpi xmlns:a14="http://schemas.microsoft.com/office/drawing/2010/main" val="0"/>
                              </a:ext>
                            </a:extLst>
                          </a:blip>
                          <a:srcRect l="70000" b="8406"/>
                          <a:stretch/>
                        </pic:blipFill>
                        <pic:spPr bwMode="auto">
                          <a:xfrm>
                            <a:off x="1304925" y="0"/>
                            <a:ext cx="614680" cy="105473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CBE2C3B" id="グループ化 14" o:spid="_x0000_s1027" style="position:absolute;left:0;text-align:left;margin-left:378pt;margin-top:1.5pt;width:141.75pt;height:222pt;z-index:251660288;mso-position-horizontal-relative:margin;mso-width-relative:margin;mso-height-relative:margin" coordsize="19526,302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19m00BQAAoh8AAA4AAABkcnMvZTJvRG9jLnhtbOxZTW/bNhi+D9h/&#10;EHRvrC9btlGnCJKlKJC1wdKhZ1qiLKGSqJF07Ox/bJfdtvNOOww77Oe0wP7FnpeUHNsJ0iUNMtRw&#10;ACv8Evny4fPwpV4+f7GsSueSS1WIeuL6B57r8DoRaVHPJu73b0+fDV1HaVanrBQ1n7hXXLkvDr/+&#10;6vmiGfNA5KJMuXTQSa3Gi2bi5lo3415PJTmvmDoQDa9RmQlZMY2snPVSyRbovSp7gecNegsh00aK&#10;hCuF0hNb6R6a/rOMJ/pNlimunXLiwjZtntI8p/TsHT5n45lkTV4krRnsAVZUrKgx6KqrE6aZM5fF&#10;ja6qIpFCiUwfJKLqiSwrEm7mgNn43tZsXkoxb8xcZuPFrFnBBGi3cHpwt8nry5eyuWjOJZBYNDNg&#10;YXI0l2UmK/oPK52lgexqBRlfaidBoT/0vCDou06CumDojyKvBTXJgfyN95L8m+7NUT8YdG+GXjDw&#10;g5CWo9cN3NswpymSMX4tBkjdwODTXMFbei6523ZS/ac+Kibfz5tnWK6G6WJalIW+MtTDwpBR9eV5&#10;kZxLmwGc59Ip0okL3tesAuM//PKHM6SJUWOqt60ZzeZMJO+VU4vjnNUzfqQa8BWYGhg2m/couzHU&#10;tCya06IsHSn0u0LnFzlrMJxvaEiV7SxB9i2y3AKUJeKJSOYVr7VVluQlJixqlReNch055tWUY2by&#10;VWosZGMlk+9gsYMh4mHfH5HdKNWS6ySnpSSjOzstAApMc6aLb0UKW9lcC2PuFtOi2BADjPI9bzTo&#10;t4zqONfvBxHKDOX8yBvFlnIr4gBaqfRLLiqHErAYRppx2OWZ0pZjXROyuBYEpDG+rDcK0CeVmImQ&#10;6W0S8yK1YMtSHczI3QD6Xqo06wcrqdtrGgUdjT7+/tvHn//68PevvX9++tOmnIAAb9uvJKzG1tBO&#10;Rlv6DcKhH2wjOohiAtEgOoiiYbypxM8D1FlgHQPbP8MWn4FWGKpqwCVVz1yHlTP4jkRLs0ZKlEVK&#10;62G4JGfT41I6lwz7dxTFwXFkG+Us5ba07+HPKIYIaZqbTWSjH1rtE6Zy+4qpsmStCg3/UxYVFEsd&#10;dT1ZHnDjQVrOENAWWkrp5XRphG60QCVTkV6B3JCj2StVk5wWGPaMKX3OJLwKAIan1G/wyEoBVESb&#10;cp1cyB9vK6f2oBVqXWcBLwXEfpgz2sLKVzUIN/KjiNyayUT9OEBGrtdM12vqeXUsAKQPn9wkJknt&#10;ddklMymqd3CoRzQqqlidYGy7Nm3mWCOPKrjkhB8dmbTdG8/qiwY7qt2ACPC3y3dMNq0GNdT7WnQk&#10;Z+MtKdq2VntH2Baywuj0GlesKWUguCdSXniX8ow+yB4o9dPK6+RFLnIvP/cx5LcX206JDQdIe1q6&#10;zc317+Xm1sTmx1HoxeZ1Nu5OD109HVgfw9cZNq/81ZVauSt8paRigZ0aDgCFE/fU/HWuat3NlfWO&#10;O8nVSWWv253SbXSXbqN76dYPvWhE34N7L2lOu3svac+Z+yPpKqYwuEttgwer7Unc5MY39m56u71v&#10;2ynfFt+ltvjhavNG/XB/KEUY4v+O3Kw+4vfCfSrhUkAYvy8mij/q9gCK4pv4Ns1gN6P4JsIaRTjS&#10;41s19MIYYcIpwqKB38bfPz+w331744gfIoiP074Jut/2ae6HQezbOPVTB/a/NJJifdbumuxq7TRN&#10;cZdAtxVEzsgz597HuHVa/wDdunEa+NFgiBEpZuR7/SgODXOfmpjmRhQXweZ+o720ppvm9byJk19f&#10;rR/+CwAA//8DAFBLAwQKAAAAAAAAACEATFsJCToUAAA6FAAAFQAAAGRycy9tZWRpYS9pbWFnZTEu&#10;anBlZ//Y/+AAEEpGSUYAAQEAAAEAAQAA/9sAhAAJBgcIBwYJCAcICgoJCw0WDw0MDA0bFBUQFiAd&#10;IiIgHR8fJCg0LCQmMScfHy09LTE1Nzo6OiMrP0Q/OEM0OTo3AQoKCg0MDRoPDxo3JR8lNzc3Nzc3&#10;Nzc3Nzc3Nzc3Nzc3Nzc3Nzc3Nzc3Nzc3Nzc3Nzc3Nzc3Nzc3Nzc3Nzc3Nzf/wAARCACUAQ4DAREA&#10;AhEBAxEB/8QAGwABAAIDAQEAAAAAAAAAAAAAAAEGBAUHAwL/xABAEAABAwMBBQUFBQYFBQEAAAAB&#10;AAIDBAURBhIhMUFRBxMiYXEUMoGRoSMzQsHRFVJicrLhQ4KisfA0Y3SS8Rb/xAAaAQEAAwEBAQAA&#10;AAAAAAAAAAAAAgMEAQUG/8QAMBEBAAICAQMDAwIFBAMAAAAAAAECAxEhBBIxE0FRBSJhcZEUMoHB&#10;0TRSobEVM0L/2gAMAwEAAhEDEQA/AO4oCAgICAgICAgICAgICAgICAgICAgICAgICAgICAgICAgI&#10;CAgICAgICAgICAgICAgICAgICAgICAgICAgIMGuuVNQPgbVSCPvnbDXO4Z8yqsmWuOYi3u5Nojyz&#10;GnO8cFZH4dfS6CAgICAgICAgICAgICAgICAgICAgICAgICAgICAgICCl9oZ71tFF+8Hu/pH5rw/q&#10;080qoz/lj9n18mkndaayQv2Wl0LncRji39FZ9O6m0z6VnMN//mV8XsNAgICAgICAgICAgICAgICA&#10;gICAgICAgICAgICAgICCMoNLqe1m50H2QHfxHaZnn1Cwdd03r49V8whkr3QpGlaOePWMA7p4Me26&#10;QEY2Rskb/jheV0GO8dRG48b/AOmfHWYu6j0X0jWlAQEBAQEBAQEBAQEBAQEBAQEBAQEBAQEBAQEB&#10;AQYlxq/YqZ04p56gjgyBm04/BV3t213rbkzrwpFT2hVDJCGW1jGg4IlcQ5eVb6pO+KqJzz8NxYta&#10;UdzlbT1LDS1B3NDnZa/0K04PqGPLPbPEp1zRPlvWxxtuZka0B74QCccQCf1WuK1jJuPhPje2ZkK1&#10;IygZHVBKAgICAgICAgICAgICAgICAgICAgICAgICAgIIIXBVdU6c9p2qyijaZT95Hj3/AD9V5XXd&#10;D3z6mPz8KcmPfMOf1FAGueI/s5GnxRncM/kV4nMTqeJZ5jToOjbjNW00XtR+1ihLXEneQHEAn4L6&#10;Poss3xxNvhpxzMxyw9QaplMjoLa8RxN96fmfTp6rB1f1C02muLj8o3y+0KbV3V8r895LO79+R5IX&#10;mbm07tM/uom0+V50FS1r6P2+rnl2JN0UJcdnHUgr3Pp2C1a+paZ5aMMTrcrcAvUXJQEBAQEBAQEB&#10;AQEBAQEBAQEBAQEBAQEBB5VFRFTQvmndsRsGXOPADquTaKxuSeGEy/Wl+Nm4U5B594MfNZv43pv9&#10;8I99fl7RXW3zboq2nf8AyytP5qdepw28Wj94d7oZIc1w8LgfQq7cS6xZ7bRVEneTUsT3j8TmDKqv&#10;hx35mHJrE+Vc1ZWNtpm7kCPbpms8I5bZ5fT4rH11px45ivvGlWS3bxDnM07ptztzeTAc/wD1eBxE&#10;Mu+XvaLZU3asZS0sZcSfE7kwdSrcOG2a8VrDtazbh2iigZS00VPH7kbA0fBfVVr2x2t0RqNPdSdE&#10;BAQEBAQEBAQEBAQEBAQEBAQEBAQEBAQfD2B7S1wBBGCDzC5Mb4kck1PbJbDd5Ioc+yzZfEOWObfg&#10;V811mCcOWfifDHkjttpiQ1kcu5/hP0WOa7QbOhuFVQvzSTvZ/ADkfJW4s+XFP2W4Ti0wvGnb/HdG&#10;9zMAyqaM7IO5w6he90fWxnjttxZopk7n1LHHPqgxzRskaaH3XjI98rRaItl1PPBP8+nt/wDnrOHB&#10;37Np9r+Td8k/h8Xntd7K/D5qblZrKO6kmp6f/tsAz8go2zYcHnUE3rViM1rYy7HtDx5ujICrjr+n&#10;8dyPrU+W2obtQXD/AKOqil8mu3/JaKZseT+WU4tFvDMBzwVqSUBAQEBAQEBAQEBAQEBAQEBAQEBA&#10;QEBAQaXU9kZe6Aw5DZ2HaifjgenoVl6vp4z017+yvJXujTk9fQVNuqDT1cLo3jkRx9Oq+cyYrY7d&#10;to5Y5ia+XxBUviGPeYfw5/NVm21t9d3czKimdsyMcDjmPJdpa2OYtHsnE65Xuiqm1eqIZ2+7JbQ7&#10;/WvpMWTvvFo94aKzu/8ARodV6xe+R9FaJNljTsyzt4u8m+XmsXWddO5pj/dXky+1VJ8cjycl7jxz&#10;4j815E7nmWfyyIqCWTG2dgHkN5UfwlEL5pjRcEIZW3EPM2Q5kRdjZ9cc/Je30XQzX78nn4aKYtcy&#10;ujRgL116UBAQEBAQEBAQEBAQEBAQCcIIzvQSgICAgICAgjCDFr7dSXCIxVsDJWfxDh6FV5MVMkav&#10;G0bVi3lU67s+o3nao6qWHo142gF52T6XjmftnSq2CJ8SwR2eVjX7TLnECOB7o5/3VX/ip/3f8I+h&#10;Py8L1JUWSeWm7wOlbbmwNezcXbTxvx1xlMvd09ZpE+K/3cvuszpXIKBx3zeFvJoXj7j2VRDNiiaz&#10;DImY8gN5/VN78OrnpjTbmSCtuDMPG+KI8vMr2eh6DU+plj9IaKY/eVuAwvZXJQEBAQEBAQEBAQEB&#10;AQEBAQfMgJjcGu2Tjc7ouSKDWawvNrqpaespaaXuXFpe0ObnoeJxkLxbfUcuO80tEcM9stoelH2i&#10;tc8CtoCxh/FE/aI+CnT6tG9XqVz/ADC5UFfT3CmZUUkrZI3c28l6tMlbxusr4nfMMkKboSgZQMlc&#10;AcF0SgIKvrCG6spvaqC5TxRM+8ijA3Drnj9V5/XTmpTvpKrLE+YVKi1LfLZMHy1BrYPxMkOd3rxC&#10;8vD1+Ws73uFMZLxPlv6GelvOse82GyU89rB2XDq5u5elXtzZtTHE1/wsjVsn9Gxdoy3F5LZKhrT+&#10;AOGB9FyfpWHe+UvSq2luslBbsGngAkA+8dvd81qw9LixfywnFYhsAAOC0pJQEBAQEBAQEBAQEBAQ&#10;EBAQEEHggpeurfh8VfG3wnwSkfQ/kvD+qYdTGWP0lRlr7wo1TR5y+BuccWj8l5UW+WeYZmlr0+zX&#10;Fj9o+zPdiZvIDr8Fq6TqJw3/ABKWO81l150jGML3OAaBkuPIL6XujW23fup941dI57orXhrOHfPH&#10;vegXi9T9TmZ7cX7qLZfhW6u61Tjt1FbKPMyYXmzny2nfdKmbT8vq2326vqmQWx9VPM7c1h4H1zwH&#10;mr8GXqO+IpMylW1t8Ol241nsjDcO57/HiEWcD58V9Hj7+37/AC1RvXLLHBWOiD5dG1zS1wy0jBB5&#10;rkxExqRpHaVtTpTIYXjJyW94cfJYp+m9PNu7t/5lXOKrUW6CGk7RpoKdgjjbQeFg4De3go0rFesm&#10;I8dqEcZdfhdF6C8QEBAQEBAQEBAQEBAQEBB8569VwM5G4pExPgfS6CAg8amCKeB0MzQ6NwwQVG1I&#10;tXtnweVQuej5WyF9tkDmH/DkOMehXi5/pc73in91FsPvCvVulbrIXEULy/ngjDvqsn8F1ETqaf8A&#10;SqcVm1vV2qIrDRUdQ7updgNqQ7jlrWgjz35WnrMt4w1xT5nz/TX+U7W+2IlT5q17xiEbA/ePFeZr&#10;XCnbzpaaeuqmw00b5KiQ4HP/AIFZSlslorWOXI3M8Oq6V07FY6Yl+H1c33snT+EeS+h6TpYwV58t&#10;mOnZH5b8DctixKAgIIPBBTad2e1Gf/wcf0rBX/WT+iiP/dK5revEBAQEBAQQeCDXz3WCGodE/aLW&#10;uDZJBjZjJ4A+Z8s8lTfNWk8+IcmWe05Gcq79HX0gICAgIPIytMhYHDaHEZ3qPdG9bNua1l8vV8rX&#10;xUz5oKcvLWRQjBcOWT/vyC8DL1mfNftpx+jLN72nUOgWikdQ22np3uJcxnjJOd69rBjmmOKzPLTX&#10;iOWer3RAQEEYCCHLmoFQqLBTaifcTJLJFPBWvYyRp2seBmRg7l59+mp1HdvzE/2hT2Rfe2BF2dHv&#10;Pt7lmLmGQ4cfTLt31WePpPP3XQjBHyt1nstBaIe7ooQ0n3pHb3u9SvSw9PjwxqkL60ivhssK9IG7&#10;ggICAgg8EFGopGv7UJ9lwdinLdx8gvPr/rZ/RRETGXmF6XoLxAQEBAQEEO4FBXwaF14r7TPJG99X&#10;ipMZeNoYa1mMcfwAhZbUra1sdvfn+39ke2W+iYGNa1owGjAWisaiIhJ9qQICAgIKvqmxOq5xcKas&#10;FJLEBtyF2yABzyvO6rpL5L9+O2pVZMc25jyzdImKXT1DJGYnkx4dJHg7RG7itPTV1jifdOtZrHPl&#10;u1oSEBAQEEFBrLzfLdZYmS3KqbCH52AQSXHyChe8V5lKtZtxEKjo7WNskr7jBUSOpzV1r5oXS7mk&#10;EAAE8juWXp8lYm258ztKcFq8ugMwRkb/ADW1U+kdEBAQEEHgg5FrPXVfNc5qOz1Rgo4j3ZlZjMju&#10;Zz06f3WLLmmZ7ateLFGt2UyguNZb61tbRVD46kEkyE5Ls8c545WeJmJ3E8rrVifLplk7T6SSJsd5&#10;gkim4GSFu0x3n1H1WunU11yzW6eYnherZcKS6UzaqgnZNC7g5h/5haazExuFExMTqWWuuCAgZQeV&#10;RURU8TpZ5GRxtGXOe7AC5JDnuu9cUotzqGx1neVEvhfNCfu288Hqs2bNGtVaMWHndnLWyPbKJmyP&#10;bJtbQeHkOB656+aycteo1pdbH2lXWiMMNzayugacOkI2Zcdc8D8ldTqLV4nwot09Z8Oq2q6UVzo2&#10;1lFUMkhcM5zgt9RyW2tqzG4ZZrNZ1LOBBGQQQVJFKAg1d1v1rtJxcK6GF2MhjneI+gULXrXzKVaW&#10;t4hxfWWo5tQXaSRj5G0LDswQkkDA/ER1JWHLfvt+G3FTsj8sKx325WGbvbbUFmffjf4o3j+Jv57i&#10;o1vanMJXpW/EumaR7QoLtKKO7Njpat33b2n7OT58CtePP3cT5ZcmCa8wve2zIG03JGQM8lo2ofSA&#10;gg8EFXvuuLPZqiWmmfLLUR424omZx6ngqb5618ra4bWck1TfZtQ3aStlBZEPBDETnYb+uVivebzt&#10;spTsjTUb+HVRTbmyaovFmljNLWyyQs4000hdG4dMH3fgpVyWp/KrtiraOfLr+n9X2m9UneMnZBM1&#10;uZYZXbLmfqFuplraPLHfFas+G7oq2mroBPRzxzREkB8bsjI4qysxMcITEx5ZC6485ZGRML5Hta0c&#10;STgIK/qTVlFZ7NNWwSw1crXBscLZB4nE4+m8/BVXyxWu1lMc2nTmd17QNQXBro2zR0cTtxbTsw7H&#10;8xz9MLJbPe34aq4aV/KqDhx4c/7qpaLgb8bl11ttOagrtPVvf0MmWO+9gcfDIPPofMKdLzSdwrvS&#10;LRy6Q3tRtHsQldTVXtHOBrQf9XBaf4muts38PbelpsN9ob5RsqaKYHaHijcfEw9CFdS8WjcKrUms&#10;6ltFNFrL6bo23SfsSKGStONgTOw0dT/ZRt3a+1Kvbv7nOb3p7Xtxoe6r5I6yGR4LqeOZoLSDuJzg&#10;Y9CslseaY1LTW+GJ3DR12gtR0dMah9C2ZreLIZA94/y43/DKrnBeI3pZGak8PK16J1Dc2l8NudA0&#10;c6wGHa9ARn6JGHJb2Jy0hMuhtTxy93+yJHDPvMljI+e0no3+CMtPO3zFpLUzK32BltrInSe84OxE&#10;R1c8HZ/PyT0sm9RBOSmty6NpK06rs8sNPX1dJUW8AtLNtxfHu3YJbv38lpxVyV4nwzZLY7eFywcL&#10;QpU/UsGtKq4mKyOpKahGNmUy4c7rtbiRv5BUXjLM/b4XUnFr7vKlV2h9W3G5TTVcEckziNqodO3Z&#10;fjhjG/6BZ7YcszuV8ZccRw09dpO/UdWKaS1VcjzwfDGZGH/MBj5qE4rxOtJ1yUmPLOl7PdTRwNlb&#10;QxyFw3xR1DdtvrnA+RK7ODJ5R9am2KdE6mbE+R1ln2W8QHxuJ9AHZK56OTz2perT5bXTmltX1EkV&#10;wppJKFzNzHVj3tcR02CCceoCnXFlmdxwrvkxeHVbG26NoGNvfs5rGkhzqcktcM7jvAWyndr7vLLb&#10;W/tbE8Nymi5xc9Pa6ulfK6a501PDtExiGZwaBnduDc5wslseaZ8tMXxVjwrruzvVFTVyd+yDJdkz&#10;y1GQ89dwJ+YVXoZZlZ6+OIay66Ov9rlbHLQTThw3PpGOlb9BkfEKNsV6z4TjLS3uzqHs81HWUftB&#10;ghp3H3Yp5Nl5+ABA+JUowXmEZz0iWO7QmqRKI/2S47/fE8Wz/Uuejk+HfWx/Lwm0ZqGKrZSvs87n&#10;yHwuAD4/i8EgfFctivvWnYy087W+w6J1VZiJqO7U0BLg59ONpzHY67lfTBkrO4lRfLjt5h0xm13b&#10;dsAOxvA4ZWtmUTWukL9f7iXwXKD2HdsU8m00M68AQ71KzZcV7z54X48lKRzHKu1vZXdIIWvoqqlq&#10;pPxMLTF8jv8AqqZ6W0eFsdTWfMIg7Lby9m1LVUUTv3fE764C7HTX9yeor8NBctJ323VhppLZVTnl&#10;LTROlY4eoG74qu2K9Z1EJ1yVn3be09m17r4DNVGKhB92ObxOPqBwU4wXlG2esPOq7ONSwPIjgp6l&#10;vJ0M4H0dspODJBGekvIdnmphEZPYYwR/h9+zaP5fVc9DI769HjZ9E326VTofY5aNrD45auNzGj03&#10;eL4blyuG9p14LZqxC10vZdV0b2z0t97qpactc2nIAP8A7K6OmmOYnlVPURPEw6TTte2FrZXbTwBt&#10;OAxk8ytUeGZ6LoIB38UED6IJQRjnzQSgICAgggE7wglAQQBjcNwQSgICAggjKAEEoIIyc80EhAQE&#10;BAQRjyQSgIBQQBg5QSgICAgICAgICAgICAgICAgICAgICAgICAgICAgICAgICAgICD//2VBLAwQU&#10;AAYACAAAACEAWK5DPeEAAAAKAQAADwAAAGRycy9kb3ducmV2LnhtbEyPQUvDQBCF74L/YRnBm92N&#10;aVqN2ZRS1FMRbAXxNk2mSWh2NmS3Sfrv3Z709Bje8N73stVkWjFQ7xrLGqKZAkFc2LLhSsPX/u3h&#10;CYTzyCW2lknDhRys8tubDNPSjvxJw85XIoSwS1FD7X2XSumKmgy6me2Ig3e0vUEfzr6SZY9jCDet&#10;fFRqIQ02HBpq7GhTU3HanY2G9xHHdRy9DtvTcXP52Scf39uItL6/m9YvIDxN/u8ZrvgBHfLAdLBn&#10;Lp1oNSyTRdjiNcRBrr6KnxMQBw3z+VKBzDP5f0L+C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adfZtNAUAAKIfAAAOAAAAAAAAAAAAAAAAADwCAABkcnMvZTJvRG9j&#10;LnhtbFBLAQItAAoAAAAAAAAAIQBMWwkJOhQAADoUAAAVAAAAAAAAAAAAAAAAAJwHAABkcnMvbWVk&#10;aWEvaW1hZ2UxLmpwZWdQSwECLQAUAAYACAAAACEAWK5DPeEAAAAKAQAADwAAAAAAAAAAAAAAAAAJ&#10;HAAAZHJzL2Rvd25yZXYueG1sUEsBAi0AFAAGAAgAAAAhAFhgsxu6AAAAIgEAABkAAAAAAAAAAAAA&#10;AAAAFx0AAGRycy9fcmVscy9lMm9Eb2MueG1sLnJlbHNQSwUGAAAAAAYABgB9AQAACB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 o:spid="_x0000_s1028" type="#_x0000_t75" style="position:absolute;left:476;top:10096;width:5524;height:1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EkyvwAAANoAAAAPAAAAZHJzL2Rvd25yZXYueG1sRE/LisIw&#10;FN0L/kO4gjubjguVjrEUH+BmFtYZmOWlubZ1mpuSRO38vVkILg/nvc4H04k7Od9aVvCRpCCIK6tb&#10;rhV8nw+zFQgfkDV2lknBP3nIN+PRGjNtH3yiexlqEUPYZ6igCaHPpPRVQwZ9YnviyF2sMxgidLXU&#10;Dh8x3HRynqYLabDl2NBgT9uGqr/yZhTsqeBtLd3J/ixv+6/ffnfYlVelppOh+AQRaAhv8ct91Ari&#10;1ngl3gC5eQIAAP//AwBQSwECLQAUAAYACAAAACEA2+H2y+4AAACFAQAAEwAAAAAAAAAAAAAAAAAA&#10;AAAAW0NvbnRlbnRfVHlwZXNdLnhtbFBLAQItABQABgAIAAAAIQBa9CxbvwAAABUBAAALAAAAAAAA&#10;AAAAAAAAAB8BAABfcmVscy8ucmVsc1BLAQItABQABgAIAAAAIQBGKEkyvwAAANoAAAAPAAAAAAAA&#10;AAAAAAAAAAcCAABkcnMvZG93bnJldi54bWxQSwUGAAAAAAMAAwC3AAAA8wIAAAAA&#10;">
                  <v:imagedata r:id="rId8" o:title="" cropright="51458f"/>
                </v:shape>
                <v:rect id="正方形/長方形 2" o:spid="_x0000_s1029" style="position:absolute;top:23812;width:6477;height:6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BxvxAAAANoAAAAPAAAAZHJzL2Rvd25yZXYueG1sRI9Ba8JA&#10;FITvBf/D8oReSrMxliJpVhFtqb3ZKHh9ZJ/ZtNm3Ibtq/PeuUOhxmJlvmGIx2FacqfeNYwWTJAVB&#10;XDndcK1gv/t4noHwAVlj65gUXMnDYj56KDDX7sLfdC5DLSKEfY4KTAhdLqWvDFn0ieuIo3d0vcUQ&#10;ZV9L3eMlwm0rszR9lRYbjgsGO1oZqn7Lk1XwyevDenp8Opmvn8PL9n2S7bONVepxPCzfQAQawn/4&#10;r73RCjK4X4k3QM5vAAAA//8DAFBLAQItABQABgAIAAAAIQDb4fbL7gAAAIUBAAATAAAAAAAAAAAA&#10;AAAAAAAAAABbQ29udGVudF9UeXBlc10ueG1sUEsBAi0AFAAGAAgAAAAhAFr0LFu/AAAAFQEAAAsA&#10;AAAAAAAAAAAAAAAAHwEAAF9yZWxzLy5yZWxzUEsBAi0AFAAGAAgAAAAhAIN8HG/EAAAA2gAAAA8A&#10;AAAAAAAAAAAAAAAABwIAAGRycy9kb3ducmV2LnhtbFBLBQYAAAAAAwADALcAAAD4AgAAAAA=&#10;" filled="f" strokecolor="#2f528f" strokeweight="1pt">
                  <v:textbox>
                    <w:txbxContent>
                      <w:p w14:paraId="0B9754A9" w14:textId="77777777" w:rsidR="00C83797" w:rsidRPr="00C9053D" w:rsidRDefault="00C83797" w:rsidP="00C83797">
                        <w:pPr>
                          <w:jc w:val="center"/>
                          <w:rPr>
                            <w:rFonts w:ascii="UD デジタル 教科書体 NK-B" w:eastAsia="UD デジタル 教科書体 NK-B"/>
                            <w:color w:val="000000" w:themeColor="text1"/>
                            <w:shd w:val="clear" w:color="auto" w:fill="FEBAF9"/>
                          </w:rPr>
                        </w:pPr>
                        <w:r w:rsidRPr="00C9053D">
                          <w:rPr>
                            <w:rFonts w:ascii="UD デジタル 教科書体 NK-B" w:eastAsia="UD デジタル 教科書体 NK-B" w:hint="eastAsia"/>
                            <w:color w:val="000000" w:themeColor="text1"/>
                            <w:shd w:val="clear" w:color="auto" w:fill="FEBAF9"/>
                          </w:rPr>
                          <w:t>知る</w:t>
                        </w:r>
                      </w:p>
                      <w:p w14:paraId="47978075" w14:textId="77777777" w:rsidR="00C83797" w:rsidRPr="00C9053D" w:rsidRDefault="00C83797" w:rsidP="00C83797">
                        <w:pPr>
                          <w:jc w:val="center"/>
                          <w:rPr>
                            <w:rFonts w:ascii="UD デジタル 教科書体 NK-B" w:eastAsia="UD デジタル 教科書体 NK-B"/>
                            <w:color w:val="000000" w:themeColor="text1"/>
                            <w:shd w:val="clear" w:color="auto" w:fill="FEBAF9"/>
                          </w:rPr>
                        </w:pPr>
                        <w:r w:rsidRPr="00C9053D">
                          <w:rPr>
                            <w:rFonts w:ascii="UD デジタル 教科書体 NK-B" w:eastAsia="UD デジタル 教科書体 NK-B" w:hint="eastAsia"/>
                            <w:color w:val="000000" w:themeColor="text1"/>
                            <w:shd w:val="clear" w:color="auto" w:fill="FEBAF9"/>
                          </w:rPr>
                          <w:t>試す</w:t>
                        </w:r>
                      </w:p>
                    </w:txbxContent>
                  </v:textbox>
                </v:rect>
                <v:rect id="正方形/長方形 3" o:spid="_x0000_s1030" style="position:absolute;left:6477;top:23812;width:6477;height:6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Ln0xAAAANoAAAAPAAAAZHJzL2Rvd25yZXYueG1sRI9Ba8JA&#10;FITvgv9heUIvpdkYi5TUVaS21N7aKOT6yD6zqdm3Ibtq+u9doeBxmJlvmMVqsK04U+8bxwqmSQqC&#10;uHK64VrBfvfx9ALCB2SNrWNS8EceVsvxaIG5dhf+oXMRahEh7HNUYELocil9ZciiT1xHHL2D6y2G&#10;KPta6h4vEW5bmaXpXFpsOC4Y7OjNUHUsTlbBJ2/KzezweDJfv+Xz9/s022dbq9TDZFi/ggg0hHv4&#10;v73VCmZwuxJvgFxeAQAA//8DAFBLAQItABQABgAIAAAAIQDb4fbL7gAAAIUBAAATAAAAAAAAAAAA&#10;AAAAAAAAAABbQ29udGVudF9UeXBlc10ueG1sUEsBAi0AFAAGAAgAAAAhAFr0LFu/AAAAFQEAAAsA&#10;AAAAAAAAAAAAAAAAHwEAAF9yZWxzLy5yZWxzUEsBAi0AFAAGAAgAAAAhAOwwufTEAAAA2gAAAA8A&#10;AAAAAAAAAAAAAAAABwIAAGRycy9kb3ducmV2LnhtbFBLBQYAAAAAAwADALcAAAD4AgAAAAA=&#10;" filled="f" strokecolor="#2f528f" strokeweight="1pt"/>
                <v:rect id="正方形/長方形 5" o:spid="_x0000_s1031" style="position:absolute;left:6477;top:17430;width:6477;height:6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31pwwAAANoAAAAPAAAAZHJzL2Rvd25yZXYueG1sRI/BasMw&#10;EETvgfyD2EBviexCS3AjmxIIDfTkNAR6W6ytbGytHEu1nXx9VSj0OMzMG2ZXzLYTIw2+cawg3SQg&#10;iCunGzYKzh+H9RaED8gaO8ek4EYeiny52GGm3cQljadgRISwz1BBHUKfSemrmiz6jeuJo/flBosh&#10;ysFIPeAU4baTj0nyLC02HBdq7GlfU9Wevq2C8qi75FO/6VaaNL20I+7f71elHlbz6wuIQHP4D/+1&#10;j1rBE/xeiTdA5j8AAAD//wMAUEsBAi0AFAAGAAgAAAAhANvh9svuAAAAhQEAABMAAAAAAAAAAAAA&#10;AAAAAAAAAFtDb250ZW50X1R5cGVzXS54bWxQSwECLQAUAAYACAAAACEAWvQsW78AAAAVAQAACwAA&#10;AAAAAAAAAAAAAAAfAQAAX3JlbHMvLnJlbHNQSwECLQAUAAYACAAAACEArfN9acMAAADaAAAADwAA&#10;AAAAAAAAAAAAAAAHAgAAZHJzL2Rvd25yZXYueG1sUEsFBgAAAAADAAMAtwAAAPcCAAAAAA==&#10;" fillcolor="window" strokecolor="#2f528f" strokeweight="1pt">
                  <v:textbox>
                    <w:txbxContent>
                      <w:p w14:paraId="047CBA2A" w14:textId="77777777" w:rsidR="00C83797" w:rsidRPr="00C9053D" w:rsidRDefault="00C83797" w:rsidP="00C83797">
                        <w:pPr>
                          <w:jc w:val="center"/>
                          <w:rPr>
                            <w:rFonts w:ascii="UD デジタル 教科書体 NK-B" w:eastAsia="UD デジタル 教科書体 NK-B"/>
                            <w:shd w:val="clear" w:color="auto" w:fill="FFFF75"/>
                          </w:rPr>
                        </w:pPr>
                        <w:r w:rsidRPr="00C9053D">
                          <w:rPr>
                            <w:rFonts w:ascii="UD デジタル 教科書体 NK-B" w:eastAsia="UD デジタル 教科書体 NK-B" w:hint="eastAsia"/>
                            <w:shd w:val="clear" w:color="auto" w:fill="FFFF75"/>
                          </w:rPr>
                          <w:t>試す</w:t>
                        </w:r>
                      </w:p>
                      <w:p w14:paraId="3FFE9DC5" w14:textId="77777777" w:rsidR="00C83797" w:rsidRPr="00C9053D" w:rsidRDefault="00C83797" w:rsidP="00C83797">
                        <w:pPr>
                          <w:jc w:val="center"/>
                          <w:rPr>
                            <w:rFonts w:ascii="UD デジタル 教科書体 NK-B" w:eastAsia="UD デジタル 教科書体 NK-B"/>
                            <w:shd w:val="clear" w:color="auto" w:fill="FFFF75"/>
                          </w:rPr>
                        </w:pPr>
                        <w:r w:rsidRPr="00C9053D">
                          <w:rPr>
                            <w:rFonts w:ascii="UD デジタル 教科書体 NK-B" w:eastAsia="UD デジタル 教科書体 NK-B" w:hint="eastAsia"/>
                            <w:shd w:val="clear" w:color="auto" w:fill="FFFF75"/>
                          </w:rPr>
                          <w:t>考える</w:t>
                        </w:r>
                      </w:p>
                    </w:txbxContent>
                  </v:textbox>
                </v:rect>
                <v:rect id="正方形/長方形 4" o:spid="_x0000_s1032" style="position:absolute;left:13049;top:23812;width:6477;height:6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SGAxAAAANoAAAAPAAAAZHJzL2Rvd25yZXYueG1sRI9Ba8JA&#10;FITvBf/D8oReSrMxFSmpq4haqrc2Crk+ss9savZtyK6a/vuuUOhxmJlvmPlysK24Uu8bxwomSQqC&#10;uHK64VrB8fD+/ArCB2SNrWNS8EMelovRwxxz7W78Rdci1CJC2OeowITQ5VL6ypBFn7iOOHon11sM&#10;Ufa11D3eIty2MkvTmbTYcFww2NHaUHUuLlbBB2/Kzcvp6WL23+X0czvJjtnOKvU4HlZvIAIN4T/8&#10;195pBVO4X4k3QC5+AQAA//8DAFBLAQItABQABgAIAAAAIQDb4fbL7gAAAIUBAAATAAAAAAAAAAAA&#10;AAAAAAAAAABbQ29udGVudF9UeXBlc10ueG1sUEsBAi0AFAAGAAgAAAAhAFr0LFu/AAAAFQEAAAsA&#10;AAAAAAAAAAAAAAAAHwEAAF9yZWxzLy5yZWxzUEsBAi0AFAAGAAgAAAAhAGPZIYDEAAAA2gAAAA8A&#10;AAAAAAAAAAAAAAAABwIAAGRycy9kb3ducmV2LnhtbFBLBQYAAAAAAwADALcAAAD4AgAAAAA=&#10;" filled="f" strokecolor="#2f528f" strokeweight="1pt"/>
                <v:rect id="正方形/長方形 6" o:spid="_x0000_s1033" style="position:absolute;left:13049;top:17430;width:6477;height:6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xpsxAAAANoAAAAPAAAAZHJzL2Rvd25yZXYueG1sRI9Ba8JA&#10;FITvBf/D8oRepNmYFpHUVUQr2lurQq6P7DObNvs2ZFdN/70rCD0OM/MNM1v0thEX6nztWME4SUEQ&#10;l07XXCk4HjYvUxA+IGtsHJOCP/KwmA+eZphrd+VvuuxDJSKEfY4KTAhtLqUvDVn0iWuJo3dyncUQ&#10;ZVdJ3eE1wm0jszSdSIs1xwWDLa0Mlb/7s1Ww5XWxfj2Nzubzp3j7+hhnx2xnlXoe9st3EIH68B9+&#10;tHdawQTuV+INkPMbAAAA//8DAFBLAQItABQABgAIAAAAIQDb4fbL7gAAAIUBAAATAAAAAAAAAAAA&#10;AAAAAAAAAABbQ29udGVudF9UeXBlc10ueG1sUEsBAi0AFAAGAAgAAAAhAFr0LFu/AAAAFQEAAAsA&#10;AAAAAAAAAAAAAAAAHwEAAF9yZWxzLy5yZWxzUEsBAi0AFAAGAAgAAAAhAPxHGmzEAAAA2gAAAA8A&#10;AAAAAAAAAAAAAAAABwIAAGRycy9kb3ducmV2LnhtbFBLBQYAAAAAAwADALcAAAD4AgAAAAA=&#10;" filled="f" strokecolor="#2f528f" strokeweight="1pt"/>
                <v:rect id="正方形/長方形 7" o:spid="_x0000_s1034" style="position:absolute;left:13049;top:10953;width:6477;height:6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UaFwwAAANoAAAAPAAAAZHJzL2Rvd25yZXYueG1sRI/BasMw&#10;EETvgfyD2EBviewe2uBGNiUQGujJaQj0tlhb2dhaOZZqO/n6qlDocZiZN8yumG0nRhp841hBuklA&#10;EFdON2wUnD8O6y0IH5A1do5JwY08FPlyscNMu4lLGk/BiAhhn6GCOoQ+k9JXNVn0G9cTR+/LDRZD&#10;lIOResApwm0nH5PkSVpsOC7U2NO+pqo9fVsF5VF3yad+0600aXppR9y/369KPazm1xcQgebwH/5r&#10;H7WCZ/i9Em+AzH8AAAD//wMAUEsBAi0AFAAGAAgAAAAhANvh9svuAAAAhQEAABMAAAAAAAAAAAAA&#10;AAAAAAAAAFtDb250ZW50X1R5cGVzXS54bWxQSwECLQAUAAYACAAAACEAWvQsW78AAAAVAQAACwAA&#10;AAAAAAAAAAAAAAAfAQAAX3JlbHMvLnJlbHNQSwECLQAUAAYACAAAACEAMm1GhcMAAADaAAAADwAA&#10;AAAAAAAAAAAAAAAHAgAAZHJzL2Rvd25yZXYueG1sUEsFBgAAAAADAAMAtwAAAPcCAAAAAA==&#10;" fillcolor="window" strokecolor="#2f528f" strokeweight="1pt">
                  <v:textbox>
                    <w:txbxContent>
                      <w:p w14:paraId="21AEF576" w14:textId="77777777" w:rsidR="00C83797" w:rsidRPr="00A237E5" w:rsidRDefault="00C83797" w:rsidP="00C83797">
                        <w:pPr>
                          <w:jc w:val="center"/>
                          <w:rPr>
                            <w:rFonts w:ascii="UD デジタル 教科書体 NK-B" w:eastAsia="UD デジタル 教科書体 NK-B"/>
                            <w:shd w:val="clear" w:color="auto" w:fill="DEEAF6" w:themeFill="accent5" w:themeFillTint="33"/>
                          </w:rPr>
                        </w:pPr>
                        <w:r w:rsidRPr="00A237E5">
                          <w:rPr>
                            <w:rFonts w:ascii="UD デジタル 教科書体 NK-B" w:eastAsia="UD デジタル 教科書体 NK-B" w:hint="eastAsia"/>
                            <w:shd w:val="clear" w:color="auto" w:fill="DEEAF6" w:themeFill="accent5" w:themeFillTint="33"/>
                          </w:rPr>
                          <w:t>考える</w:t>
                        </w:r>
                      </w:p>
                      <w:p w14:paraId="500B728D" w14:textId="77777777" w:rsidR="00C83797" w:rsidRPr="00A237E5" w:rsidRDefault="00C83797" w:rsidP="00C83797">
                        <w:pPr>
                          <w:jc w:val="center"/>
                          <w:rPr>
                            <w:rFonts w:ascii="UD デジタル 教科書体 NK-B" w:eastAsia="UD デジタル 教科書体 NK-B"/>
                            <w:sz w:val="16"/>
                            <w:szCs w:val="16"/>
                            <w:shd w:val="clear" w:color="auto" w:fill="DEEAF6" w:themeFill="accent5" w:themeFillTint="33"/>
                          </w:rPr>
                        </w:pPr>
                        <w:r w:rsidRPr="00A237E5">
                          <w:rPr>
                            <w:rFonts w:ascii="UD デジタル 教科書体 NK-B" w:eastAsia="UD デジタル 教科書体 NK-B" w:hint="eastAsia"/>
                            <w:sz w:val="16"/>
                            <w:szCs w:val="16"/>
                            <w:shd w:val="clear" w:color="auto" w:fill="DEEAF6" w:themeFill="accent5" w:themeFillTint="33"/>
                          </w:rPr>
                          <w:t>見つける</w:t>
                        </w:r>
                      </w:p>
                    </w:txbxContent>
                  </v:textbox>
                </v:rect>
                <v:shape id="図 9" o:spid="_x0000_s1035" type="#_x0000_t75" style="position:absolute;left:6477;top:3524;width:6477;height:13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9sTwgAAANoAAAAPAAAAZHJzL2Rvd25yZXYueG1sRI/fasIw&#10;FMbvB75DOMJuhqaKiNZGkcFwwryo+gCH5tiUNiddk7Xd2y+DwS4/vj8/vuww2kb01PnKsYLFPAFB&#10;XDhdcangfnubbUD4gKyxcUwKvsnDYT95yjDVbuCc+msoRRxhn6ICE0KbSukLQxb93LXE0Xu4zmKI&#10;siul7nCI47aRyyRZS4sVR4LBll4NFfX1y0YIDvRxqU+9Wd3PechfcJE3n0o9T8fjDkSgMfyH/9rv&#10;WsEWfq/EGyD3PwAAAP//AwBQSwECLQAUAAYACAAAACEA2+H2y+4AAACFAQAAEwAAAAAAAAAAAAAA&#10;AAAAAAAAW0NvbnRlbnRfVHlwZXNdLnhtbFBLAQItABQABgAIAAAAIQBa9CxbvwAAABUBAAALAAAA&#10;AAAAAAAAAAAAAB8BAABfcmVscy8ucmVsc1BLAQItABQABgAIAAAAIQAQ49sTwgAAANoAAAAPAAAA&#10;AAAAAAAAAAAAAAcCAABkcnMvZG93bnJldi54bWxQSwUGAAAAAAMAAwC3AAAA9gIAAAAA&#10;">
                  <v:imagedata r:id="rId8" o:title="" cropbottom="5381f" cropleft="29127f" cropright="19904f"/>
                </v:shape>
                <v:shape id="図 10" o:spid="_x0000_s1036" type="#_x0000_t75" style="position:absolute;left:13049;width:6147;height:10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ftYwwAAANsAAAAPAAAAZHJzL2Rvd25yZXYueG1sRI9Pa8JA&#10;EMXvBb/DMoK3urEWkegqIhVyK/UPeByyYxKTnQ3ZjcZv3zkUepvhvXnvN+vt4Br1oC5Ung3Mpgko&#10;4tzbigsD59PhfQkqRGSLjWcy8KIA283obY2p9U/+occxFkpCOKRooIyxTbUOeUkOw9S3xKLdfOcw&#10;ytoV2nb4lHDX6I8kWWiHFUtDiS3tS8rrY+8M1J9Z09/7y/zrflrU1++kD1lLxkzGw24FKtIQ/81/&#10;15kVfKGXX2QAvfkFAAD//wMAUEsBAi0AFAAGAAgAAAAhANvh9svuAAAAhQEAABMAAAAAAAAAAAAA&#10;AAAAAAAAAFtDb250ZW50X1R5cGVzXS54bWxQSwECLQAUAAYACAAAACEAWvQsW78AAAAVAQAACwAA&#10;AAAAAAAAAAAAAAAfAQAAX3JlbHMvLnJlbHNQSwECLQAUAAYACAAAACEA8mX7WMMAAADbAAAADwAA&#10;AAAAAAAAAAAAAAAHAgAAZHJzL2Rvd25yZXYueG1sUEsFBgAAAAADAAMAtwAAAPcCAAAAAA==&#10;">
                  <v:imagedata r:id="rId8" o:title="" cropbottom="5509f" cropleft="45875f"/>
                </v:shape>
                <w10:wrap anchorx="margin"/>
              </v:group>
            </w:pict>
          </mc:Fallback>
        </mc:AlternateContent>
      </w:r>
      <w:r w:rsidRPr="00363EC1">
        <w:rPr>
          <w:rFonts w:ascii="UD デジタル 教科書体 NK-B" w:eastAsia="UD デジタル 教科書体 NK-B" w:hint="eastAsia"/>
          <w:b/>
          <w:bCs/>
          <w:noProof/>
        </w:rPr>
        <w:t>ステップ①「自分を知る・相手を知る・手段を知る」</w:t>
      </w:r>
    </w:p>
    <w:p w14:paraId="12406A05" w14:textId="77777777" w:rsidR="00C83797" w:rsidRPr="0017550C" w:rsidRDefault="00C83797" w:rsidP="00C83797">
      <w:pPr>
        <w:rPr>
          <w:rFonts w:ascii="UD デジタル 教科書体 NK-B" w:eastAsia="UD デジタル 教科書体 NK-B"/>
          <w:noProof/>
        </w:rPr>
      </w:pPr>
      <w:r w:rsidRPr="0017550C">
        <w:rPr>
          <w:rFonts w:ascii="UD デジタル 教科書体 NK-B" w:eastAsia="UD デジタル 教科書体 NK-B" w:hint="eastAsia"/>
          <w:noProof/>
        </w:rPr>
        <w:t>第</w:t>
      </w:r>
      <w:r>
        <w:rPr>
          <w:rFonts w:ascii="UD デジタル 教科書体 NK-B" w:eastAsia="UD デジタル 教科書体 NK-B" w:hint="eastAsia"/>
          <w:noProof/>
        </w:rPr>
        <w:t>１</w:t>
      </w:r>
      <w:r w:rsidRPr="0017550C">
        <w:rPr>
          <w:rFonts w:ascii="UD デジタル 教科書体 NK-B" w:eastAsia="UD デジタル 教科書体 NK-B" w:hint="eastAsia"/>
          <w:noProof/>
        </w:rPr>
        <w:t>学年</w:t>
      </w:r>
      <w:r>
        <w:rPr>
          <w:rFonts w:ascii="UD デジタル 教科書体 NK-B" w:eastAsia="UD デジタル 教科書体 NK-B" w:hint="eastAsia"/>
          <w:noProof/>
        </w:rPr>
        <w:t xml:space="preserve">　学活「おたすけぐっずげーむらんどへようこそ」</w:t>
      </w:r>
    </w:p>
    <w:p w14:paraId="4C2FF85D" w14:textId="77777777" w:rsidR="00C83797" w:rsidRPr="0017550C" w:rsidRDefault="00C83797" w:rsidP="00C83797">
      <w:pPr>
        <w:rPr>
          <w:rFonts w:ascii="UD デジタル 教科書体 NK-B" w:eastAsia="UD デジタル 教科書体 NK-B"/>
          <w:noProof/>
        </w:rPr>
      </w:pPr>
      <w:r w:rsidRPr="0017550C">
        <w:rPr>
          <w:rFonts w:ascii="UD デジタル 教科書体 NK-B" w:eastAsia="UD デジタル 教科書体 NK-B" w:hint="eastAsia"/>
          <w:noProof/>
        </w:rPr>
        <w:t>第２学年</w:t>
      </w:r>
      <w:r>
        <w:rPr>
          <w:rFonts w:ascii="UD デジタル 教科書体 NK-B" w:eastAsia="UD デジタル 教科書体 NK-B" w:hint="eastAsia"/>
          <w:noProof/>
        </w:rPr>
        <w:t xml:space="preserve">　学活「これってべんりでしょ？メガネとイヤーマフの違い」</w:t>
      </w:r>
    </w:p>
    <w:p w14:paraId="6757F61D" w14:textId="77777777" w:rsidR="00C83797" w:rsidRPr="0017550C" w:rsidRDefault="00C83797" w:rsidP="00C83797">
      <w:pPr>
        <w:rPr>
          <w:rFonts w:ascii="UD デジタル 教科書体 NK-B" w:eastAsia="UD デジタル 教科書体 NK-B"/>
          <w:noProof/>
        </w:rPr>
      </w:pPr>
    </w:p>
    <w:p w14:paraId="3489B577" w14:textId="77777777" w:rsidR="00C83797" w:rsidRPr="0017550C" w:rsidRDefault="00C83797" w:rsidP="00C83797">
      <w:pPr>
        <w:rPr>
          <w:rFonts w:ascii="UD デジタル 教科書体 NK-B" w:eastAsia="UD デジタル 教科書体 NK-B"/>
        </w:rPr>
      </w:pPr>
      <w:r w:rsidRPr="0017550C">
        <w:rPr>
          <w:rFonts w:ascii="UD デジタル 教科書体 NK-B" w:eastAsia="UD デジタル 教科書体 NK-B" w:hint="eastAsia"/>
        </w:rPr>
        <w:t>ステップ②「自分と相手の違いを知る・公平と平等について考える</w:t>
      </w:r>
      <w:r>
        <w:rPr>
          <w:rFonts w:ascii="UD デジタル 教科書体 NK-B" w:eastAsia="UD デジタル 教科書体 NK-B" w:hint="eastAsia"/>
        </w:rPr>
        <w:t>」</w:t>
      </w:r>
    </w:p>
    <w:p w14:paraId="22036488" w14:textId="77777777" w:rsidR="00C83797" w:rsidRPr="0017550C" w:rsidRDefault="00C83797" w:rsidP="00C83797">
      <w:pPr>
        <w:rPr>
          <w:rFonts w:ascii="UD デジタル 教科書体 NK-B" w:eastAsia="UD デジタル 教科書体 NK-B"/>
        </w:rPr>
      </w:pPr>
      <w:r w:rsidRPr="0017550C">
        <w:rPr>
          <w:rFonts w:ascii="UD デジタル 教科書体 NK-B" w:eastAsia="UD デジタル 教科書体 NK-B" w:hint="eastAsia"/>
        </w:rPr>
        <w:t>第３学年</w:t>
      </w:r>
      <w:r>
        <w:rPr>
          <w:rFonts w:ascii="UD デジタル 教科書体 NK-B" w:eastAsia="UD デジタル 教科書体 NK-B" w:hint="eastAsia"/>
        </w:rPr>
        <w:t xml:space="preserve">　学活「</w:t>
      </w:r>
      <w:r>
        <w:rPr>
          <w:rFonts w:ascii="UD デジタル 教科書体 NK-B" w:eastAsia="UD デジタル 教科書体 NK-B" w:hint="eastAsia"/>
          <w:noProof/>
        </w:rPr>
        <w:t>あなたなら何を使う？～支援グッズ体験　しよう～</w:t>
      </w:r>
      <w:r>
        <w:rPr>
          <w:rFonts w:ascii="UD デジタル 教科書体 NK-B" w:eastAsia="UD デジタル 教科書体 NK-B" w:hint="eastAsia"/>
        </w:rPr>
        <w:t>」</w:t>
      </w:r>
    </w:p>
    <w:p w14:paraId="77348820" w14:textId="77777777" w:rsidR="00C83797" w:rsidRPr="0017550C" w:rsidRDefault="00C83797" w:rsidP="00C83797">
      <w:pPr>
        <w:rPr>
          <w:rFonts w:ascii="UD デジタル 教科書体 NK-B" w:eastAsia="UD デジタル 教科書体 NK-B"/>
        </w:rPr>
      </w:pPr>
      <w:r w:rsidRPr="0017550C">
        <w:rPr>
          <w:rFonts w:ascii="UD デジタル 教科書体 NK-B" w:eastAsia="UD デジタル 教科書体 NK-B" w:hint="eastAsia"/>
        </w:rPr>
        <w:t xml:space="preserve">第４学年　</w:t>
      </w:r>
      <w:r>
        <w:rPr>
          <w:rFonts w:ascii="UD デジタル 教科書体 NK-B" w:eastAsia="UD デジタル 教科書体 NK-B" w:hint="eastAsia"/>
        </w:rPr>
        <w:t>総合「公平と平等について」</w:t>
      </w:r>
    </w:p>
    <w:p w14:paraId="355721D8" w14:textId="77777777" w:rsidR="00C83797" w:rsidRPr="0017550C" w:rsidRDefault="00C83797" w:rsidP="00C83797">
      <w:pPr>
        <w:rPr>
          <w:rFonts w:ascii="UD デジタル 教科書体 NK-B" w:eastAsia="UD デジタル 教科書体 NK-B"/>
        </w:rPr>
      </w:pPr>
    </w:p>
    <w:p w14:paraId="6ABA3CCC" w14:textId="77777777" w:rsidR="00C83797" w:rsidRPr="0017550C" w:rsidRDefault="00C83797" w:rsidP="00C83797">
      <w:pPr>
        <w:rPr>
          <w:rFonts w:ascii="UD デジタル 教科書体 NK-B" w:eastAsia="UD デジタル 教科書体 NK-B"/>
        </w:rPr>
      </w:pPr>
      <w:r w:rsidRPr="0017550C">
        <w:rPr>
          <w:rFonts w:ascii="UD デジタル 教科書体 NK-B" w:eastAsia="UD デジタル 教科書体 NK-B" w:hint="eastAsia"/>
        </w:rPr>
        <w:t>ステップ③「違いを認めて『過ごしやすい』を考える」</w:t>
      </w:r>
    </w:p>
    <w:p w14:paraId="05BB5C71" w14:textId="77777777" w:rsidR="00C83797" w:rsidRPr="0017550C" w:rsidRDefault="00C83797" w:rsidP="00C83797">
      <w:pPr>
        <w:rPr>
          <w:rFonts w:ascii="UD デジタル 教科書体 NK-B" w:eastAsia="UD デジタル 教科書体 NK-B"/>
        </w:rPr>
      </w:pPr>
      <w:r w:rsidRPr="0017550C">
        <w:rPr>
          <w:rFonts w:ascii="UD デジタル 教科書体 NK-B" w:eastAsia="UD デジタル 教科書体 NK-B" w:hint="eastAsia"/>
        </w:rPr>
        <w:t xml:space="preserve">第５学年　</w:t>
      </w:r>
      <w:r>
        <w:rPr>
          <w:rFonts w:ascii="UD デジタル 教科書体 NK-B" w:eastAsia="UD デジタル 教科書体 NK-B" w:hint="eastAsia"/>
        </w:rPr>
        <w:t>学活「M</w:t>
      </w:r>
      <w:r>
        <w:rPr>
          <w:rFonts w:ascii="UD デジタル 教科書体 NK-B" w:eastAsia="UD デジタル 教科書体 NK-B"/>
        </w:rPr>
        <w:t>y</w:t>
      </w:r>
      <w:r>
        <w:rPr>
          <w:rFonts w:ascii="UD デジタル 教科書体 NK-B" w:eastAsia="UD デジタル 教科書体 NK-B" w:hint="eastAsia"/>
        </w:rPr>
        <w:t>集中力U</w:t>
      </w:r>
      <w:r>
        <w:rPr>
          <w:rFonts w:ascii="UD デジタル 教科書体 NK-B" w:eastAsia="UD デジタル 教科書体 NK-B"/>
        </w:rPr>
        <w:t>P</w:t>
      </w:r>
      <w:r>
        <w:rPr>
          <w:rFonts w:ascii="UD デジタル 教科書体 NK-B" w:eastAsia="UD デジタル 教科書体 NK-B" w:hint="eastAsia"/>
        </w:rPr>
        <w:t>グッズを探そう！！」→１週間お試し</w:t>
      </w:r>
    </w:p>
    <w:p w14:paraId="5362526B" w14:textId="78DDD024" w:rsidR="00C83797" w:rsidRPr="00B52CE9" w:rsidRDefault="00C83797" w:rsidP="00C83797">
      <w:pPr>
        <w:rPr>
          <w:rFonts w:ascii="UD デジタル 教科書体 NK-B" w:eastAsia="UD デジタル 教科書体 NK-B"/>
        </w:rPr>
      </w:pPr>
      <w:r w:rsidRPr="0017550C">
        <w:rPr>
          <w:rFonts w:ascii="UD デジタル 教科書体 NK-B" w:eastAsia="UD デジタル 教科書体 NK-B" w:hint="eastAsia"/>
        </w:rPr>
        <w:t xml:space="preserve">第６学年　</w:t>
      </w:r>
      <w:r w:rsidRPr="00B52CE9">
        <w:rPr>
          <w:rFonts w:ascii="UD デジタル 教科書体 NK-B" w:eastAsia="UD デジタル 教科書体 NK-B" w:hint="eastAsia"/>
        </w:rPr>
        <w:t>学活「みんなが楽しめる公平な活動を考えよう」</w:t>
      </w:r>
      <w:r>
        <w:rPr>
          <w:rFonts w:ascii="UD デジタル 教科書体 NK-B" w:eastAsia="UD デジタル 教科書体 NK-B" w:hint="eastAsia"/>
        </w:rPr>
        <w:t>→縦割り班遊びを考える</w:t>
      </w:r>
    </w:p>
    <w:p w14:paraId="7E00BE17" w14:textId="77777777" w:rsidR="00C83797" w:rsidRPr="009C0140" w:rsidRDefault="00C83797" w:rsidP="00C83797">
      <w:pPr>
        <w:rPr>
          <w:rFonts w:ascii="UD デジタル 教科書体 NK-B" w:eastAsia="UD デジタル 教科書体 NK-B"/>
          <w:sz w:val="24"/>
          <w:szCs w:val="24"/>
        </w:rPr>
      </w:pPr>
      <w:r>
        <w:rPr>
          <w:rFonts w:ascii="UD デジタル 教科書体 NK-B" w:eastAsia="UD デジタル 教科書体 NK-B" w:hint="eastAsia"/>
          <w:noProof/>
          <w:sz w:val="24"/>
          <w:szCs w:val="24"/>
        </w:rPr>
        <w:lastRenderedPageBreak/>
        <mc:AlternateContent>
          <mc:Choice Requires="wps">
            <w:drawing>
              <wp:anchor distT="0" distB="0" distL="114300" distR="114300" simplePos="0" relativeHeight="251665408" behindDoc="1" locked="0" layoutInCell="1" allowOverlap="1" wp14:anchorId="23D201B6" wp14:editId="4A98607C">
                <wp:simplePos x="0" y="0"/>
                <wp:positionH relativeFrom="column">
                  <wp:posOffset>-28575</wp:posOffset>
                </wp:positionH>
                <wp:positionV relativeFrom="paragraph">
                  <wp:posOffset>438149</wp:posOffset>
                </wp:positionV>
                <wp:extent cx="6819900" cy="2543175"/>
                <wp:effectExtent l="0" t="0" r="19050" b="28575"/>
                <wp:wrapNone/>
                <wp:docPr id="15" name="正方形/長方形 15"/>
                <wp:cNvGraphicFramePr/>
                <a:graphic xmlns:a="http://schemas.openxmlformats.org/drawingml/2006/main">
                  <a:graphicData uri="http://schemas.microsoft.com/office/word/2010/wordprocessingShape">
                    <wps:wsp>
                      <wps:cNvSpPr/>
                      <wps:spPr>
                        <a:xfrm>
                          <a:off x="0" y="0"/>
                          <a:ext cx="6819900" cy="2543175"/>
                        </a:xfrm>
                        <a:prstGeom prst="rect">
                          <a:avLst/>
                        </a:prstGeom>
                        <a:solidFill>
                          <a:srgbClr val="FEBAF9"/>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DA0DEE" id="正方形/長方形 15" o:spid="_x0000_s1026" style="position:absolute;left:0;text-align:left;margin-left:-2.25pt;margin-top:34.5pt;width:537pt;height:200.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PwmwIAAB8FAAAOAAAAZHJzL2Uyb0RvYy54bWysVM1uEzEQviPxDpbvdJOwaZpVNyikBCFV&#10;baUW9TzxerOW/Ift/JT3gAeAM2fEgcehEm/B2Ltp05YTYg/eGc//NzM+frVVkqy588LokvYPepRw&#10;zUwl9LKk76/mL44o8QF0BdJoXtIb7umryfNnxxtb8IFpjKy4I+hE+2JjS9qEYIss86zhCvyBsVyj&#10;sDZOQUDWLbPKwQa9K5kNer3DbGNcZZ1h3Hu8PWmFdJL81zVn4byuPQ9ElhRzC+l06VzEM5scQ7F0&#10;YBvBujTgH7JQIDQGvXN1AgHIyoknrpRgznhThwNmVGbqWjCeasBq+r1H1Vw2YHmqBcHx9g4m///c&#10;srP1hSOiwt4NKdGgsEe3377efv7x6+eX7Pen7y1FUIpQbawv0OLSXriO80jGure1U/GPFZFtgvfm&#10;Dl6+DYTh5eFRfzzuYRcYygbD/GV/lLxm9+bW+fCWG0UiUVKH/UuwwvrUBwyJqjuVGM0bKaq5kDIx&#10;brmYSUfWgL2ev3k9nY9jzmjyQE1qssFqB6OUCeDM1RICJqUsouD1khKQSxxmFlyK/cDa7wfJ89Fg&#10;lrdKDVS8DT3s4beL3Ko/zSJWcQK+aU1SiGgChRIBF0IKVdKj6GjnSeoo5WmkOyxiN1r8I7Uw1Q22&#10;0pl2xr1lc4FBTsGHC3A41Ag8Lmo4x6OWBjEwHUVJY9zHv91HfZw1lFKywSVBfD6swHFK5DuNUzju&#10;53ncqsTkw9EAGbcvWexL9ErNDPamj0+CZYmM+kHuyNoZdY37PI1RUQSaYey2Ex0zC+3y4ovA+HSa&#10;1HCTLIRTfWlZdB5xivBeba/B2W6SAg7hmdktFBSPBqrVjZbaTFfB1CJN2z2u2MHI4BamXnYvRlzz&#10;fT5p3b9rkz8AAAD//wMAUEsDBBQABgAIAAAAIQCHNySM3wAAAAoBAAAPAAAAZHJzL2Rvd25yZXYu&#10;eG1sTI9BT8MwDIXvSPyHyEjcthQ0MlqaTohpFzigbQiJW9aYtqJxqibtCr8e9wQ32+/p+Xv5ZnKt&#10;GLEPjScNN8sEBFLpbUOVhrfjbnEPIkRD1rSeUMM3BtgUlxe5yaw/0x7HQ6wEh1DIjIY6xi6TMpQ1&#10;OhOWvkNi7dP3zkRe+0ra3pw53LXyNkmUdKYh/lCbDp9qLL8Og+MUtZvW7+rjVT3747j9GdL1yzbV&#10;+vpqenwAEXGKf2aY8RkdCmY6+YFsEK2GxeqOnRpUypVmPVEpX04aVvMgi1z+r1D8AgAA//8DAFBL&#10;AQItABQABgAIAAAAIQC2gziS/gAAAOEBAAATAAAAAAAAAAAAAAAAAAAAAABbQ29udGVudF9UeXBl&#10;c10ueG1sUEsBAi0AFAAGAAgAAAAhADj9If/WAAAAlAEAAAsAAAAAAAAAAAAAAAAALwEAAF9yZWxz&#10;Ly5yZWxzUEsBAi0AFAAGAAgAAAAhAOrLA/CbAgAAHwUAAA4AAAAAAAAAAAAAAAAALgIAAGRycy9l&#10;Mm9Eb2MueG1sUEsBAi0AFAAGAAgAAAAhAIc3JIzfAAAACgEAAA8AAAAAAAAAAAAAAAAA9QQAAGRy&#10;cy9kb3ducmV2LnhtbFBLBQYAAAAABAAEAPMAAAABBgAAAAA=&#10;" fillcolor="#febaf9" strokecolor="#2f528f" strokeweight="1pt"/>
            </w:pict>
          </mc:Fallback>
        </mc:AlternateContent>
      </w:r>
      <w:r w:rsidRPr="009C0140">
        <w:rPr>
          <w:rFonts w:ascii="UD デジタル 教科書体 NK-B" w:eastAsia="UD デジタル 教科書体 NK-B" w:hint="eastAsia"/>
          <w:sz w:val="24"/>
          <w:szCs w:val="24"/>
        </w:rPr>
        <w:t>（授業の概要）</w:t>
      </w:r>
    </w:p>
    <w:p w14:paraId="7D8975C8" w14:textId="77777777" w:rsidR="00C83797" w:rsidRPr="00A237E5" w:rsidRDefault="00C83797" w:rsidP="00C83797">
      <w:pPr>
        <w:rPr>
          <w:rFonts w:ascii="UD デジタル 教科書体 NK-B" w:eastAsia="UD デジタル 教科書体 NK-B"/>
          <w:b/>
          <w:bCs/>
          <w:noProof/>
          <w:sz w:val="24"/>
          <w:szCs w:val="24"/>
        </w:rPr>
      </w:pPr>
      <w:r w:rsidRPr="00A237E5">
        <w:rPr>
          <w:rFonts w:ascii="UD デジタル 教科書体 NK-B" w:eastAsia="UD デジタル 教科書体 NK-B" w:hint="eastAsia"/>
          <w:b/>
          <w:bCs/>
          <w:noProof/>
          <w:sz w:val="24"/>
          <w:szCs w:val="24"/>
        </w:rPr>
        <w:t>ステップ①「自分を知る・相手を知る・手段を知る」</w:t>
      </w:r>
    </w:p>
    <w:p w14:paraId="1D787C8F" w14:textId="77777777" w:rsidR="00C83797" w:rsidRPr="00123468" w:rsidRDefault="00C83797" w:rsidP="00C83797">
      <w:pPr>
        <w:rPr>
          <w:rFonts w:ascii="UD デジタル 教科書体 NK-B" w:eastAsia="UD デジタル 教科書体 NK-B"/>
          <w:noProof/>
          <w:bdr w:val="single" w:sz="4" w:space="0" w:color="auto"/>
        </w:rPr>
      </w:pPr>
      <w:r w:rsidRPr="00123468">
        <w:rPr>
          <w:rFonts w:ascii="UD デジタル 教科書体 NK-B" w:eastAsia="UD デジタル 教科書体 NK-B" w:hint="eastAsia"/>
          <w:noProof/>
          <w:bdr w:val="single" w:sz="4" w:space="0" w:color="auto"/>
        </w:rPr>
        <w:t>第１学年　学活「</w:t>
      </w:r>
      <w:r>
        <w:rPr>
          <w:rFonts w:ascii="UD デジタル 教科書体 NK-B" w:eastAsia="UD デジタル 教科書体 NK-B" w:hint="eastAsia"/>
          <w:noProof/>
          <w:bdr w:val="single" w:sz="4" w:space="0" w:color="auto"/>
        </w:rPr>
        <w:t>おたすけぐっずげーむらんどへようこそ</w:t>
      </w:r>
      <w:r w:rsidRPr="00123468">
        <w:rPr>
          <w:rFonts w:ascii="UD デジタル 教科書体 NK-B" w:eastAsia="UD デジタル 教科書体 NK-B" w:hint="eastAsia"/>
          <w:noProof/>
          <w:bdr w:val="single" w:sz="4" w:space="0" w:color="auto"/>
        </w:rPr>
        <w:t>」</w:t>
      </w:r>
    </w:p>
    <w:p w14:paraId="324F3A04" w14:textId="77777777" w:rsidR="00C83797" w:rsidRDefault="00C83797" w:rsidP="00C83797">
      <w:pPr>
        <w:rPr>
          <w:rFonts w:ascii="UD デジタル 教科書体 NK-B" w:eastAsia="UD デジタル 教科書体 NK-B"/>
          <w:noProof/>
        </w:rPr>
      </w:pPr>
      <w:r>
        <w:rPr>
          <w:rFonts w:ascii="UD デジタル 教科書体 NK-B" w:eastAsia="UD デジタル 教科書体 NK-B" w:hint="eastAsia"/>
          <w:noProof/>
        </w:rPr>
        <w:t>イヤーマフ・パーテーション・バランスクッションの３つを用いたゲームを通して支援グッズに慣れ親しむ。また、本来どのように使われているかを紹介することで支援グッズの理解に繋げていく。最後には「もし、イヤーマフをつけている友達がいたらどうする？」という問いをすることで、対応の仕方を考える機会としたい。</w:t>
      </w:r>
    </w:p>
    <w:p w14:paraId="24716A8B" w14:textId="77777777" w:rsidR="00C83797" w:rsidRPr="0017550C" w:rsidRDefault="00C83797" w:rsidP="00C83797">
      <w:pPr>
        <w:rPr>
          <w:rFonts w:ascii="UD デジタル 教科書体 NK-B" w:eastAsia="UD デジタル 教科書体 NK-B"/>
          <w:noProof/>
        </w:rPr>
      </w:pPr>
    </w:p>
    <w:p w14:paraId="2E112E17" w14:textId="77777777" w:rsidR="00C83797" w:rsidRPr="00123468" w:rsidRDefault="00C83797" w:rsidP="00C83797">
      <w:pPr>
        <w:rPr>
          <w:rFonts w:ascii="UD デジタル 教科書体 NK-B" w:eastAsia="UD デジタル 教科書体 NK-B"/>
          <w:noProof/>
          <w:bdr w:val="single" w:sz="4" w:space="0" w:color="auto"/>
        </w:rPr>
      </w:pPr>
      <w:r w:rsidRPr="00123468">
        <w:rPr>
          <w:rFonts w:ascii="UD デジタル 教科書体 NK-B" w:eastAsia="UD デジタル 教科書体 NK-B" w:hint="eastAsia"/>
          <w:noProof/>
          <w:bdr w:val="single" w:sz="4" w:space="0" w:color="auto"/>
        </w:rPr>
        <w:t>第２学年　学活「これってべんりでしょ？メガネとイヤーマフの違い」</w:t>
      </w:r>
    </w:p>
    <w:p w14:paraId="6421E8CB" w14:textId="77777777" w:rsidR="00C83797" w:rsidRDefault="00C83797" w:rsidP="00C83797">
      <w:pPr>
        <w:rPr>
          <w:rFonts w:ascii="UD デジタル 教科書体 NK-B" w:eastAsia="UD デジタル 教科書体 NK-B"/>
          <w:noProof/>
        </w:rPr>
      </w:pPr>
      <w:r>
        <w:rPr>
          <w:rFonts w:ascii="UD デジタル 教科書体 NK-B" w:eastAsia="UD デジタル 教科書体 NK-B" w:hint="eastAsia"/>
          <w:noProof/>
        </w:rPr>
        <w:t>身近なメガネについて取り上げ、実際にぼやけて見える疑似体験を通して目の不自由な人にとって大切なものだと知る。次に、イヤーマフについて紹介して、様々な音を聞き比べ、人によって苦手な音が違うことを体験することで相互理解に繋げていきたい。</w:t>
      </w:r>
    </w:p>
    <w:p w14:paraId="03EC95AE" w14:textId="77777777" w:rsidR="00C83797" w:rsidRPr="00123468" w:rsidRDefault="00C83797" w:rsidP="00C83797">
      <w:pPr>
        <w:rPr>
          <w:rFonts w:ascii="UD デジタル 教科書体 NK-B" w:eastAsia="UD デジタル 教科書体 NK-B"/>
          <w:noProof/>
        </w:rPr>
      </w:pPr>
    </w:p>
    <w:p w14:paraId="2636F733" w14:textId="77777777" w:rsidR="00C83797" w:rsidRPr="00A237E5" w:rsidRDefault="00C83797" w:rsidP="00C83797">
      <w:pPr>
        <w:tabs>
          <w:tab w:val="left" w:pos="7110"/>
        </w:tabs>
        <w:rPr>
          <w:rFonts w:ascii="UD デジタル 教科書体 NK-B" w:eastAsia="UD デジタル 教科書体 NK-B"/>
          <w:sz w:val="24"/>
          <w:szCs w:val="24"/>
        </w:rPr>
      </w:pPr>
      <w:r w:rsidRPr="00A237E5">
        <w:rPr>
          <w:rFonts w:ascii="UD デジタル 教科書体 NK-B" w:eastAsia="UD デジタル 教科書体 NK-B" w:hint="eastAsia"/>
          <w:noProof/>
          <w:sz w:val="24"/>
          <w:szCs w:val="24"/>
        </w:rPr>
        <mc:AlternateContent>
          <mc:Choice Requires="wps">
            <w:drawing>
              <wp:anchor distT="0" distB="0" distL="114300" distR="114300" simplePos="0" relativeHeight="251666432" behindDoc="1" locked="0" layoutInCell="1" allowOverlap="1" wp14:anchorId="52BA45D2" wp14:editId="4F155BC9">
                <wp:simplePos x="0" y="0"/>
                <wp:positionH relativeFrom="margin">
                  <wp:align>left</wp:align>
                </wp:positionH>
                <wp:positionV relativeFrom="paragraph">
                  <wp:posOffset>19050</wp:posOffset>
                </wp:positionV>
                <wp:extent cx="6819900" cy="226695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6819900" cy="2266950"/>
                        </a:xfrm>
                        <a:prstGeom prst="rect">
                          <a:avLst/>
                        </a:prstGeom>
                        <a:solidFill>
                          <a:srgbClr val="FFFF7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C39488" id="正方形/長方形 16" o:spid="_x0000_s1026" style="position:absolute;left:0;text-align:left;margin-left:0;margin-top:1.5pt;width:537pt;height:178.5pt;z-index:-2516500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4zmQIAAB8FAAAOAAAAZHJzL2Uyb0RvYy54bWysVM1uEzEQviPxDpbvdJNVfpqomypKFYRU&#10;tZVa1PPE681a8h+2k015D3gAOHNGHHgcKvEWjL2bNm05IfbgnfH8fzPjk9OdkmTLnRdGF7R/1KOE&#10;a2ZKodcFfX+zfHNMiQ+gS5BG84LecU9PZ69fnTR2ynNTG1lyR9CJ9tPGFrQOwU6zzLOaK/BHxnKN&#10;wso4BQFZt85KBw16VzLLe71R1hhXWmcY9x5vz1ohnSX/VcVZuKwqzwORBcXcQjpdOlfxzGYnMF07&#10;sLVgXRrwD1koEBqDPrg6gwBk48QLV0owZ7ypwhEzKjNVJRhPNWA1/d6zaq5rsDzVguB4+wCT/39u&#10;2cX2yhFRYu9GlGhQ2KP7b1/vP//49fNL9vvT95YiKEWoGuunaHFtr1zHeSRj3bvKqfjHisguwXv3&#10;AC/fBcLwcnTcn0x62AWGsjwfjSbD1IDs0dw6H95yo0gkCuqwfwlW2J77gCFRda8So3kjRbkUUibG&#10;rVcL6cgWsNdL/MbDmDOaPFGTmjRYbT5OmQDOXCUhYFLKIgperykBucZhZsGl2E+s/WGQwWCcLwat&#10;Ug0lb0MPe/jtI7fqL7OIVZyBr1uTFCKawFSJgAshhSrocXS09yR1lPI00h0WsRst/pFamfIOW+lM&#10;O+PesqXAIOfgwxU4HGoEHhc1XOJRSYMYmI6ipDbu49/uoz7OGkopaXBJEJ8PG3CcEvlO4xRO+oNB&#10;3KrEDIbjHBl3KFkdSvRGLQz2po9PgmWJjPpB7snKGXWL+zyPUVEEmmHsthMdswjt8uKLwPh8ntRw&#10;kyyEc31tWXQecYrw3uxuwdlukgIO4YXZLxRMnw1UqxsttZlvgqlEmrZHXLGDkcEtTL3sXoy45od8&#10;0np812Z/AAAA//8DAFBLAwQUAAYACAAAACEAgOn2nN0AAAAHAQAADwAAAGRycy9kb3ducmV2Lnht&#10;bEyPT08CMRDF7yZ+h2ZIvBhpVURYtksICYkXMaIHj2U77G5op+u2sOu3dzjpaf68yXu/yZeDd+KM&#10;XWwCabgfKxBIZbANVRo+PzZ3MxAxGbLGBUINPxhhWVxf5Sazoad3PO9SJdiEYmY01Cm1mZSxrNGb&#10;OA4tEmuH0HmTeOwqaTvTs7l38kGpqfSmIU6oTYvrGsvj7uQ1rL6+cdav27fjy6t3avN0O5m7rdY3&#10;o2G1AJFwSH/HcMFndCiYaR9OZKNwGviRpOGRy0VUzxPu9ryYKgWyyOV//uIXAAD//wMAUEsBAi0A&#10;FAAGAAgAAAAhALaDOJL+AAAA4QEAABMAAAAAAAAAAAAAAAAAAAAAAFtDb250ZW50X1R5cGVzXS54&#10;bWxQSwECLQAUAAYACAAAACEAOP0h/9YAAACUAQAACwAAAAAAAAAAAAAAAAAvAQAAX3JlbHMvLnJl&#10;bHNQSwECLQAUAAYACAAAACEAxT0OM5kCAAAfBQAADgAAAAAAAAAAAAAAAAAuAgAAZHJzL2Uyb0Rv&#10;Yy54bWxQSwECLQAUAAYACAAAACEAgOn2nN0AAAAHAQAADwAAAAAAAAAAAAAAAADzBAAAZHJzL2Rv&#10;d25yZXYueG1sUEsFBgAAAAAEAAQA8wAAAP0FAAAAAA==&#10;" fillcolor="#ffff75" strokecolor="#2f528f" strokeweight="1pt">
                <w10:wrap anchorx="margin"/>
              </v:rect>
            </w:pict>
          </mc:Fallback>
        </mc:AlternateContent>
      </w:r>
      <w:r w:rsidRPr="00A237E5">
        <w:rPr>
          <w:rFonts w:ascii="UD デジタル 教科書体 NK-B" w:eastAsia="UD デジタル 教科書体 NK-B" w:hint="eastAsia"/>
          <w:sz w:val="24"/>
          <w:szCs w:val="24"/>
        </w:rPr>
        <w:t>ステップ②「自分と相手の違いを知る・公平と平等について考える」</w:t>
      </w:r>
      <w:r w:rsidRPr="00A237E5">
        <w:rPr>
          <w:rFonts w:ascii="UD デジタル 教科書体 NK-B" w:eastAsia="UD デジタル 教科書体 NK-B"/>
          <w:sz w:val="24"/>
          <w:szCs w:val="24"/>
        </w:rPr>
        <w:tab/>
      </w:r>
    </w:p>
    <w:p w14:paraId="25B621D7" w14:textId="77777777" w:rsidR="00C83797" w:rsidRPr="00BE2617" w:rsidRDefault="00C83797" w:rsidP="00C83797">
      <w:pPr>
        <w:rPr>
          <w:rFonts w:ascii="UD デジタル 教科書体 NK-B" w:eastAsia="UD デジタル 教科書体 NK-B"/>
          <w:bdr w:val="single" w:sz="4" w:space="0" w:color="auto"/>
        </w:rPr>
      </w:pPr>
      <w:r w:rsidRPr="00BE2617">
        <w:rPr>
          <w:rFonts w:ascii="UD デジタル 教科書体 NK-B" w:eastAsia="UD デジタル 教科書体 NK-B" w:hint="eastAsia"/>
          <w:bdr w:val="single" w:sz="4" w:space="0" w:color="auto"/>
        </w:rPr>
        <w:t>第３学年　学活「</w:t>
      </w:r>
      <w:r w:rsidRPr="00BE2617">
        <w:rPr>
          <w:rFonts w:ascii="UD デジタル 教科書体 NK-B" w:eastAsia="UD デジタル 教科書体 NK-B" w:hint="eastAsia"/>
          <w:noProof/>
          <w:bdr w:val="single" w:sz="4" w:space="0" w:color="auto"/>
        </w:rPr>
        <w:t>あなたなら何を使う？～支援グッズ体験　しよう～</w:t>
      </w:r>
      <w:r w:rsidRPr="00BE2617">
        <w:rPr>
          <w:rFonts w:ascii="UD デジタル 教科書体 NK-B" w:eastAsia="UD デジタル 教科書体 NK-B" w:hint="eastAsia"/>
          <w:bdr w:val="single" w:sz="4" w:space="0" w:color="auto"/>
        </w:rPr>
        <w:t>」</w:t>
      </w:r>
    </w:p>
    <w:p w14:paraId="573D056D" w14:textId="77777777" w:rsidR="00C83797" w:rsidRDefault="00C83797" w:rsidP="00C83797">
      <w:pPr>
        <w:rPr>
          <w:rFonts w:ascii="UD デジタル 教科書体 NK-B" w:eastAsia="UD デジタル 教科書体 NK-B"/>
        </w:rPr>
      </w:pPr>
      <w:r>
        <w:rPr>
          <w:rFonts w:ascii="UD デジタル 教科書体 NK-B" w:eastAsia="UD デジタル 教科書体 NK-B" w:hint="eastAsia"/>
        </w:rPr>
        <w:t>「ざわざわした」「みんなから注目される」「つまらない」「とても静かな」といったシチュエーションを体験して、自分だったらどの支援グッズを使って乗り切るのかを考えることで、</w:t>
      </w:r>
      <w:r w:rsidRPr="00BE2617">
        <w:rPr>
          <w:rFonts w:ascii="UD デジタル 教科書体 NK-B" w:eastAsia="UD デジタル 教科書体 NK-B" w:hint="eastAsia"/>
          <w:u w:val="single"/>
        </w:rPr>
        <w:t>自身への気づき</w:t>
      </w:r>
      <w:r>
        <w:rPr>
          <w:rFonts w:ascii="UD デジタル 教科書体 NK-B" w:eastAsia="UD デジタル 教科書体 NK-B" w:hint="eastAsia"/>
        </w:rPr>
        <w:t>や</w:t>
      </w:r>
      <w:r w:rsidRPr="00BE2617">
        <w:rPr>
          <w:rFonts w:ascii="UD デジタル 教科書体 NK-B" w:eastAsia="UD デジタル 教科書体 NK-B" w:hint="eastAsia"/>
          <w:u w:val="single"/>
        </w:rPr>
        <w:t>友達との違い</w:t>
      </w:r>
      <w:r>
        <w:rPr>
          <w:rFonts w:ascii="UD デジタル 教科書体 NK-B" w:eastAsia="UD デジタル 教科書体 NK-B" w:hint="eastAsia"/>
        </w:rPr>
        <w:t>に気づかせたい。</w:t>
      </w:r>
    </w:p>
    <w:p w14:paraId="5B061C02" w14:textId="77777777" w:rsidR="00C83797" w:rsidRPr="0017550C" w:rsidRDefault="00C83797" w:rsidP="00C83797">
      <w:pPr>
        <w:rPr>
          <w:rFonts w:ascii="UD デジタル 教科書体 NK-B" w:eastAsia="UD デジタル 教科書体 NK-B"/>
        </w:rPr>
      </w:pPr>
    </w:p>
    <w:p w14:paraId="146D6AC5" w14:textId="77777777" w:rsidR="00C83797" w:rsidRPr="00BE2617" w:rsidRDefault="00C83797" w:rsidP="00C83797">
      <w:pPr>
        <w:rPr>
          <w:rFonts w:ascii="UD デジタル 教科書体 NK-B" w:eastAsia="UD デジタル 教科書体 NK-B"/>
          <w:bdr w:val="single" w:sz="4" w:space="0" w:color="auto"/>
        </w:rPr>
      </w:pPr>
      <w:r w:rsidRPr="00BE2617">
        <w:rPr>
          <w:rFonts w:ascii="UD デジタル 教科書体 NK-B" w:eastAsia="UD デジタル 教科書体 NK-B" w:hint="eastAsia"/>
          <w:bdr w:val="single" w:sz="4" w:space="0" w:color="auto"/>
        </w:rPr>
        <w:t>第４学年　総合「公平と平等について」</w:t>
      </w:r>
    </w:p>
    <w:p w14:paraId="44A5CC93" w14:textId="77777777" w:rsidR="00C83797" w:rsidRDefault="00C83797" w:rsidP="00C83797">
      <w:pPr>
        <w:rPr>
          <w:rFonts w:ascii="UD デジタル 教科書体 NK-B" w:eastAsia="UD デジタル 教科書体 NK-B"/>
        </w:rPr>
      </w:pPr>
      <w:r>
        <w:rPr>
          <w:rFonts w:ascii="UD デジタル 教科書体 NK-B" w:eastAsia="UD デジタル 教科書体 NK-B" w:hint="eastAsia"/>
        </w:rPr>
        <w:t>野球観戦場でのシチュエーションをロールプレイすることで「平等」と「公平」の違いについて学習する。日常的に「公平」なこと「平等」なことを考えることで身近に沢山あることに気づかせる。２つの言葉を抑えたあとに「小さい子が楽しくボウリングをするための公平になるための手立て」を考えることで、これからの友達との関りの中で気づかせていきたい。</w:t>
      </w:r>
    </w:p>
    <w:p w14:paraId="27A60868" w14:textId="77777777" w:rsidR="00C83797" w:rsidRPr="0017550C" w:rsidRDefault="00C83797" w:rsidP="00C83797">
      <w:pPr>
        <w:rPr>
          <w:rFonts w:ascii="UD デジタル 教科書体 NK-B" w:eastAsia="UD デジタル 教科書体 NK-B"/>
        </w:rPr>
      </w:pPr>
    </w:p>
    <w:p w14:paraId="279D51ED" w14:textId="77777777" w:rsidR="00C83797" w:rsidRPr="00A237E5" w:rsidRDefault="00C83797" w:rsidP="00C83797">
      <w:pPr>
        <w:rPr>
          <w:rFonts w:ascii="UD デジタル 教科書体 NK-B" w:eastAsia="UD デジタル 教科書体 NK-B"/>
          <w:sz w:val="24"/>
          <w:szCs w:val="24"/>
        </w:rPr>
      </w:pPr>
      <w:r w:rsidRPr="00A237E5">
        <w:rPr>
          <w:rFonts w:ascii="UD デジタル 教科書体 NK-B" w:eastAsia="UD デジタル 教科書体 NK-B" w:hint="eastAsia"/>
          <w:noProof/>
          <w:sz w:val="24"/>
          <w:szCs w:val="24"/>
        </w:rPr>
        <mc:AlternateContent>
          <mc:Choice Requires="wps">
            <w:drawing>
              <wp:anchor distT="0" distB="0" distL="114300" distR="114300" simplePos="0" relativeHeight="251667456" behindDoc="1" locked="0" layoutInCell="1" allowOverlap="1" wp14:anchorId="016F0757" wp14:editId="1B793580">
                <wp:simplePos x="0" y="0"/>
                <wp:positionH relativeFrom="margin">
                  <wp:align>left</wp:align>
                </wp:positionH>
                <wp:positionV relativeFrom="paragraph">
                  <wp:posOffset>19050</wp:posOffset>
                </wp:positionV>
                <wp:extent cx="6848475" cy="2843684"/>
                <wp:effectExtent l="0" t="0" r="28575" b="13970"/>
                <wp:wrapNone/>
                <wp:docPr id="17" name="正方形/長方形 17"/>
                <wp:cNvGraphicFramePr/>
                <a:graphic xmlns:a="http://schemas.openxmlformats.org/drawingml/2006/main">
                  <a:graphicData uri="http://schemas.microsoft.com/office/word/2010/wordprocessingShape">
                    <wps:wsp>
                      <wps:cNvSpPr/>
                      <wps:spPr>
                        <a:xfrm>
                          <a:off x="0" y="0"/>
                          <a:ext cx="6848475" cy="2843684"/>
                        </a:xfrm>
                        <a:prstGeom prst="rect">
                          <a:avLst/>
                        </a:prstGeom>
                        <a:solidFill>
                          <a:srgbClr val="5B9BD5">
                            <a:lumMod val="40000"/>
                            <a:lumOff val="6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A99EA" id="正方形/長方形 17" o:spid="_x0000_s1026" style="position:absolute;left:0;text-align:left;margin-left:0;margin-top:1.5pt;width:539.25pt;height:223.9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8ldrgIAAFgFAAAOAAAAZHJzL2Uyb0RvYy54bWysVM1uEzEQviPxDpbvdJOwadKomypNVIRU&#10;2kot6tnx2llL/sN2sinvAQ8AZ86IA49DJd6Csb3pHxwQYg/e+fP8fDPjw6OtkmjDnBdGV7i/18OI&#10;aWpqoVcVfnt18mKMkQ9E10QazSp8wzw+mj5/dtjaCRuYxsiaOQROtJ+0tsJNCHZSFJ42TBG/ZyzT&#10;oOTGKRKAdauidqQF70oWg15vv2iNq60zlHkP0kVW4mnyzzmj4ZxzzwKSFYbcQjpdOpfxLKaHZLJy&#10;xDaCdmmQf8hCEaEh6J2rBQkErZ34zZUS1BlveNijRhWGc0FZqgGq6feeVHPZEMtSLQCOt3cw+f/n&#10;lp5tLhwSNfRuhJEmCnp0++Xz7cdvP75/Kn5++JopBFqAqrV+Ajcu7YXrOA9krHvLnYp/qAhtE7w3&#10;d/CybUAUhPvjclyOhhhR0A3G5UsQRK/F/XXrfHjFjEKRqLCD/iVYyebUh2y6M4nRvJGiPhFSJsat&#10;lnPp0IZAr4fHB8eLYbor1+qNqbO47MGXmw5iGI0s3t+JIRWf3aS0HvmXGrUA02AEHhAlMKxckgCk&#10;sgCf1yuMiFzBFtDgUuBHtzu3XRrlaDAvs1FDatbl/DdZxPIXxDf5SgqR61EiwCZJoSo8jo5SmVCP&#10;1BEclnahAzG2MTcuUktT38AMOJOXw1t6IiDIKfHhgjjYBigXNjycw8GlAQxMR2HUGPf+T/JoD0MK&#10;Woxa2C7A592aOIaRfK1hfA/6ZRnXMTHlcDQAxj3ULB9q9FrNDTS1D2+JpYmM9kHuSO6MuoaHYBaj&#10;gopoCrFzJzpmHvLWw1NC2WyWzGAFLQmn+tLS6DziFOG92l4TZ7sRDDC9Z2a3iWTyZBKzbbypzWwd&#10;DBdpTO9xhTmKDKxvmqjuqYnvw0M+Wd0/iNNfAAAA//8DAFBLAwQUAAYACAAAACEAYYRbgN4AAAAH&#10;AQAADwAAAGRycy9kb3ducmV2LnhtbEyPwU7DMBBE70j8g7VI3KjdQEsUsqlaJKoe6IGWC7dtYuII&#10;ex3Fbhv+HvdET6vRjGbelovRWXHSQ+g8I0wnCoTm2jcdtwif+7eHHESIxA1ZzxrhVwdYVLc3JRWN&#10;P/OHPu1iK1IJh4IQTIx9IWWojXYUJr7XnLxvPziKSQ6tbAY6p3JnZabUXDrqOC0Y6vWr0fXP7ugQ&#10;Vhu12q7fjdzMv7a0n2bZsrNrxPu7cfkCIuox/ofhgp/QoUpMB3/kJgiLkB6JCI/pXEz1nM9AHBCe&#10;ZioHWZXymr/6AwAA//8DAFBLAQItABQABgAIAAAAIQC2gziS/gAAAOEBAAATAAAAAAAAAAAAAAAA&#10;AAAAAABbQ29udGVudF9UeXBlc10ueG1sUEsBAi0AFAAGAAgAAAAhADj9If/WAAAAlAEAAAsAAAAA&#10;AAAAAAAAAAAALwEAAF9yZWxzLy5yZWxzUEsBAi0AFAAGAAgAAAAhAIdPyV2uAgAAWAUAAA4AAAAA&#10;AAAAAAAAAAAALgIAAGRycy9lMm9Eb2MueG1sUEsBAi0AFAAGAAgAAAAhAGGEW4DeAAAABwEAAA8A&#10;AAAAAAAAAAAAAAAACAUAAGRycy9kb3ducmV2LnhtbFBLBQYAAAAABAAEAPMAAAATBgAAAAA=&#10;" fillcolor="#bdd7ee" strokecolor="#2f528f" strokeweight="1pt">
                <w10:wrap anchorx="margin"/>
              </v:rect>
            </w:pict>
          </mc:Fallback>
        </mc:AlternateContent>
      </w:r>
      <w:r w:rsidRPr="00A237E5">
        <w:rPr>
          <w:rFonts w:ascii="UD デジタル 教科書体 NK-B" w:eastAsia="UD デジタル 教科書体 NK-B" w:hint="eastAsia"/>
          <w:sz w:val="24"/>
          <w:szCs w:val="24"/>
        </w:rPr>
        <w:t>ステップ③「違いを認めて『過ごしやすい』を考える」</w:t>
      </w:r>
    </w:p>
    <w:p w14:paraId="595CCA43" w14:textId="77777777" w:rsidR="00C83797" w:rsidRPr="00BE2617" w:rsidRDefault="00C83797" w:rsidP="00C83797">
      <w:pPr>
        <w:rPr>
          <w:rFonts w:ascii="UD デジタル 教科書体 NK-B" w:eastAsia="UD デジタル 教科書体 NK-B"/>
          <w:bdr w:val="single" w:sz="4" w:space="0" w:color="auto"/>
        </w:rPr>
      </w:pPr>
      <w:r w:rsidRPr="00BE2617">
        <w:rPr>
          <w:rFonts w:ascii="UD デジタル 教科書体 NK-B" w:eastAsia="UD デジタル 教科書体 NK-B" w:hint="eastAsia"/>
          <w:bdr w:val="single" w:sz="4" w:space="0" w:color="auto"/>
        </w:rPr>
        <w:t>第５学年　学活「M</w:t>
      </w:r>
      <w:r w:rsidRPr="00BE2617">
        <w:rPr>
          <w:rFonts w:ascii="UD デジタル 教科書体 NK-B" w:eastAsia="UD デジタル 教科書体 NK-B"/>
          <w:bdr w:val="single" w:sz="4" w:space="0" w:color="auto"/>
        </w:rPr>
        <w:t>y</w:t>
      </w:r>
      <w:r w:rsidRPr="00BE2617">
        <w:rPr>
          <w:rFonts w:ascii="UD デジタル 教科書体 NK-B" w:eastAsia="UD デジタル 教科書体 NK-B" w:hint="eastAsia"/>
          <w:bdr w:val="single" w:sz="4" w:space="0" w:color="auto"/>
        </w:rPr>
        <w:t>集中力U</w:t>
      </w:r>
      <w:r w:rsidRPr="00BE2617">
        <w:rPr>
          <w:rFonts w:ascii="UD デジタル 教科書体 NK-B" w:eastAsia="UD デジタル 教科書体 NK-B"/>
          <w:bdr w:val="single" w:sz="4" w:space="0" w:color="auto"/>
        </w:rPr>
        <w:t>P</w:t>
      </w:r>
      <w:r w:rsidRPr="00BE2617">
        <w:rPr>
          <w:rFonts w:ascii="UD デジタル 教科書体 NK-B" w:eastAsia="UD デジタル 教科書体 NK-B" w:hint="eastAsia"/>
          <w:bdr w:val="single" w:sz="4" w:space="0" w:color="auto"/>
        </w:rPr>
        <w:t>グッズを探そう！！」→１週間お試し</w:t>
      </w:r>
    </w:p>
    <w:p w14:paraId="57C84C06" w14:textId="77777777" w:rsidR="00C83797" w:rsidRDefault="00C83797" w:rsidP="00C83797">
      <w:pPr>
        <w:rPr>
          <w:rFonts w:ascii="UD デジタル 教科書体 NK-B" w:eastAsia="UD デジタル 教科書体 NK-B"/>
        </w:rPr>
      </w:pPr>
      <w:r>
        <w:rPr>
          <w:rFonts w:ascii="UD デジタル 教科書体 NK-B" w:eastAsia="UD デジタル 教科書体 NK-B" w:hint="eastAsia"/>
        </w:rPr>
        <w:t>授業中の困り感を出し合い、自分だったら普段どう乗り切っているかを共有することで互いの違いや気づきへと結び付けていきたい。様々な支援グッズセットを1週間お試しでクラスに置いて使うことで、自分への気づきや友達が「いつ」「どのような時に」困っているのか等に気づく機会としたい。</w:t>
      </w:r>
    </w:p>
    <w:p w14:paraId="3A195A4C" w14:textId="77777777" w:rsidR="00C83797" w:rsidRDefault="00C83797" w:rsidP="00C83797">
      <w:pPr>
        <w:rPr>
          <w:rFonts w:ascii="UD デジタル 教科書体 NK-B" w:eastAsia="UD デジタル 教科書体 NK-B"/>
        </w:rPr>
      </w:pPr>
    </w:p>
    <w:p w14:paraId="79A9E076" w14:textId="77777777" w:rsidR="00C83797" w:rsidRPr="00DC5371" w:rsidRDefault="00C83797" w:rsidP="00C83797">
      <w:pPr>
        <w:rPr>
          <w:rFonts w:ascii="UD デジタル 教科書体 NK-B" w:eastAsia="UD デジタル 教科書体 NK-B"/>
          <w:bdr w:val="single" w:sz="4" w:space="0" w:color="auto"/>
        </w:rPr>
      </w:pPr>
      <w:r w:rsidRPr="00DC5371">
        <w:rPr>
          <w:rFonts w:ascii="UD デジタル 教科書体 NK-B" w:eastAsia="UD デジタル 教科書体 NK-B" w:hint="eastAsia"/>
          <w:bdr w:val="single" w:sz="4" w:space="0" w:color="auto"/>
        </w:rPr>
        <w:t>第６学年　学活「みんなが楽しめる公平な活動を考えよう」</w:t>
      </w:r>
    </w:p>
    <w:p w14:paraId="0514FA51" w14:textId="77777777" w:rsidR="00C83797" w:rsidRPr="00DC5371" w:rsidRDefault="00C83797" w:rsidP="00C83797">
      <w:pPr>
        <w:rPr>
          <w:rFonts w:ascii="UD デジタル 教科書体 NK-B" w:eastAsia="UD デジタル 教科書体 NK-B"/>
          <w:bdr w:val="single" w:sz="4" w:space="0" w:color="auto"/>
        </w:rPr>
      </w:pPr>
      <w:r w:rsidRPr="00DC5371">
        <w:rPr>
          <w:rFonts w:ascii="UD デジタル 教科書体 NK-B" w:eastAsia="UD デジタル 教科書体 NK-B" w:hint="eastAsia"/>
        </w:rPr>
        <w:t xml:space="preserve">　</w:t>
      </w:r>
      <w:r>
        <w:rPr>
          <w:rFonts w:ascii="UD デジタル 教科書体 NK-B" w:eastAsia="UD デジタル 教科書体 NK-B" w:hint="eastAsia"/>
        </w:rPr>
        <w:t>「公平」と「えこひいき」の違いについてクイズ等を通して学習し、縦割り班あそびでおにごっこ系のあそびをする際に「走るのが苦手な子」「ルールが理解できない子」「勝ち負けにこだわる子」等がいる事を想定してみんなが「公平」に楽しめる遊びや対応について考える。最高学年として学校全体をリードしていく上で「みんなが楽しく（安心して）過ごせる事の視点」をもたせたい。</w:t>
      </w:r>
    </w:p>
    <w:p w14:paraId="10D3BB30" w14:textId="77777777" w:rsidR="00C83797" w:rsidRDefault="00C83797" w:rsidP="00C83797">
      <w:pPr>
        <w:jc w:val="left"/>
        <w:rPr>
          <w:rFonts w:ascii="UD デジタル 教科書体 NK-B" w:eastAsia="UD デジタル 教科書体 NK-B"/>
        </w:rPr>
      </w:pPr>
    </w:p>
    <w:p w14:paraId="25C0D809" w14:textId="77777777" w:rsidR="00C83797" w:rsidRDefault="00C83797" w:rsidP="00C83797">
      <w:pPr>
        <w:jc w:val="left"/>
        <w:rPr>
          <w:rFonts w:ascii="UD デジタル 教科書体 NK-B" w:eastAsia="UD デジタル 教科書体 NK-B"/>
        </w:rPr>
      </w:pPr>
    </w:p>
    <w:p w14:paraId="722CA290" w14:textId="77777777" w:rsidR="00C83797" w:rsidRDefault="00C83797" w:rsidP="00C83797">
      <w:pPr>
        <w:jc w:val="left"/>
        <w:rPr>
          <w:rFonts w:ascii="UD デジタル 教科書体 NK-B" w:eastAsia="UD デジタル 教科書体 NK-B"/>
        </w:rPr>
      </w:pPr>
    </w:p>
    <w:p w14:paraId="56B98AC1" w14:textId="77777777" w:rsidR="00FC3C3D" w:rsidRPr="00C83797" w:rsidRDefault="00FC3C3D"/>
    <w:sectPr w:rsidR="00FC3C3D" w:rsidRPr="00C83797" w:rsidSect="00C8379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79A15" w14:textId="77777777" w:rsidR="005F2479" w:rsidRDefault="005F2479" w:rsidP="005F2479">
      <w:r>
        <w:separator/>
      </w:r>
    </w:p>
  </w:endnote>
  <w:endnote w:type="continuationSeparator" w:id="0">
    <w:p w14:paraId="53C784FE" w14:textId="77777777" w:rsidR="005F2479" w:rsidRDefault="005F2479" w:rsidP="005F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58BC1" w14:textId="77777777" w:rsidR="005F2479" w:rsidRDefault="005F2479" w:rsidP="005F2479">
      <w:r>
        <w:separator/>
      </w:r>
    </w:p>
  </w:footnote>
  <w:footnote w:type="continuationSeparator" w:id="0">
    <w:p w14:paraId="7EE9CCB2" w14:textId="77777777" w:rsidR="005F2479" w:rsidRDefault="005F2479" w:rsidP="005F2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97"/>
    <w:rsid w:val="00246DE3"/>
    <w:rsid w:val="00274006"/>
    <w:rsid w:val="00344BD7"/>
    <w:rsid w:val="005E079C"/>
    <w:rsid w:val="005F2479"/>
    <w:rsid w:val="006A352B"/>
    <w:rsid w:val="00C83797"/>
    <w:rsid w:val="00D823B9"/>
    <w:rsid w:val="00F42D26"/>
    <w:rsid w:val="00FC3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AF5BDB"/>
  <w15:chartTrackingRefBased/>
  <w15:docId w15:val="{84AF62B5-5BB3-48AF-9CE9-A0193AF2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7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479"/>
    <w:pPr>
      <w:tabs>
        <w:tab w:val="center" w:pos="4252"/>
        <w:tab w:val="right" w:pos="8504"/>
      </w:tabs>
      <w:snapToGrid w:val="0"/>
    </w:pPr>
  </w:style>
  <w:style w:type="character" w:customStyle="1" w:styleId="a4">
    <w:name w:val="ヘッダー (文字)"/>
    <w:basedOn w:val="a0"/>
    <w:link w:val="a3"/>
    <w:uiPriority w:val="99"/>
    <w:rsid w:val="005F2479"/>
  </w:style>
  <w:style w:type="paragraph" w:styleId="a5">
    <w:name w:val="footer"/>
    <w:basedOn w:val="a"/>
    <w:link w:val="a6"/>
    <w:uiPriority w:val="99"/>
    <w:unhideWhenUsed/>
    <w:rsid w:val="005F2479"/>
    <w:pPr>
      <w:tabs>
        <w:tab w:val="center" w:pos="4252"/>
        <w:tab w:val="right" w:pos="8504"/>
      </w:tabs>
      <w:snapToGrid w:val="0"/>
    </w:pPr>
  </w:style>
  <w:style w:type="character" w:customStyle="1" w:styleId="a6">
    <w:name w:val="フッター (文字)"/>
    <w:basedOn w:val="a0"/>
    <w:link w:val="a5"/>
    <w:uiPriority w:val="99"/>
    <w:rsid w:val="005F2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隼人</dc:creator>
  <cp:keywords/>
  <dc:description/>
  <cp:lastModifiedBy>三輪　和子</cp:lastModifiedBy>
  <cp:revision>2</cp:revision>
  <dcterms:created xsi:type="dcterms:W3CDTF">2026-02-05T02:52:00Z</dcterms:created>
  <dcterms:modified xsi:type="dcterms:W3CDTF">2026-02-05T02:52:00Z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c0080-85e4-4e52-adad-692f2b1bad6f_Enabled">
    <vt:lpwstr>true</vt:lpwstr>
  </property>
  <property fmtid="{D5CDD505-2E9C-101B-9397-08002B2CF9AE}" pid="3" name="MSIP_Label_2b3c0080-85e4-4e52-adad-692f2b1bad6f_SetDate">
    <vt:lpwstr>2026-02-05T02:41:47Z</vt:lpwstr>
  </property>
  <property fmtid="{D5CDD505-2E9C-101B-9397-08002B2CF9AE}" pid="4" name="MSIP_Label_2b3c0080-85e4-4e52-adad-692f2b1bad6f_Method">
    <vt:lpwstr>Privileged</vt:lpwstr>
  </property>
  <property fmtid="{D5CDD505-2E9C-101B-9397-08002B2CF9AE}" pid="5" name="MSIP_Label_2b3c0080-85e4-4e52-adad-692f2b1bad6f_Name">
    <vt:lpwstr>暗号化なし</vt:lpwstr>
  </property>
  <property fmtid="{D5CDD505-2E9C-101B-9397-08002B2CF9AE}" pid="6" name="MSIP_Label_2b3c0080-85e4-4e52-adad-692f2b1bad6f_SiteId">
    <vt:lpwstr>3a0b5b07-db6a-4ffa-af1b-5dde3a30edd4</vt:lpwstr>
  </property>
  <property fmtid="{D5CDD505-2E9C-101B-9397-08002B2CF9AE}" pid="7" name="MSIP_Label_2b3c0080-85e4-4e52-adad-692f2b1bad6f_ActionId">
    <vt:lpwstr>eb7267a1-b058-44e0-a492-e5bf29d2ed4c</vt:lpwstr>
  </property>
  <property fmtid="{D5CDD505-2E9C-101B-9397-08002B2CF9AE}" pid="8" name="MSIP_Label_2b3c0080-85e4-4e52-adad-692f2b1bad6f_ContentBits">
    <vt:lpwstr>0</vt:lpwstr>
  </property>
</Properties>
</file>